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A2B4" w14:textId="77777777" w:rsidR="00A90333" w:rsidRDefault="00A90333" w:rsidP="00A90333">
      <w:pPr>
        <w:pStyle w:val="Titre1"/>
        <w:rPr>
          <w:sz w:val="24"/>
        </w:rPr>
      </w:pPr>
      <w:r>
        <w:rPr>
          <w:sz w:val="44"/>
        </w:rPr>
        <w:t xml:space="preserve">  </w:t>
      </w:r>
      <w:r>
        <w:rPr>
          <w:sz w:val="52"/>
        </w:rPr>
        <w:t>Domaines  AUDOY</w:t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24"/>
        </w:rPr>
        <w:t xml:space="preserve"> </w:t>
      </w:r>
    </w:p>
    <w:p w14:paraId="761F9B05" w14:textId="77777777" w:rsidR="00A90333" w:rsidRDefault="00A90333" w:rsidP="00A90333">
      <w:pPr>
        <w:pStyle w:val="Titre2"/>
        <w:rPr>
          <w:rFonts w:ascii="Kunstler Script" w:hAnsi="Kunstler Script"/>
          <w:b/>
          <w:bCs/>
          <w:sz w:val="56"/>
        </w:rPr>
      </w:pPr>
      <w:r>
        <w:rPr>
          <w:rFonts w:ascii="Kunstler Script" w:hAnsi="Kunstler Script"/>
          <w:sz w:val="52"/>
        </w:rPr>
        <w:t xml:space="preserve">     </w:t>
      </w:r>
      <w:r>
        <w:rPr>
          <w:rFonts w:ascii="Kunstler Script" w:hAnsi="Kunstler Script"/>
          <w:b/>
          <w:bCs/>
          <w:sz w:val="56"/>
        </w:rPr>
        <w:t>Château Cos-</w:t>
      </w:r>
      <w:proofErr w:type="spellStart"/>
      <w:r>
        <w:rPr>
          <w:rFonts w:ascii="Kunstler Script" w:hAnsi="Kunstler Script"/>
          <w:b/>
          <w:bCs/>
          <w:sz w:val="56"/>
        </w:rPr>
        <w:t>Labory</w:t>
      </w:r>
      <w:proofErr w:type="spellEnd"/>
    </w:p>
    <w:p w14:paraId="358B0188" w14:textId="77777777" w:rsidR="00A90333" w:rsidRDefault="00A90333" w:rsidP="00A90333">
      <w:pPr>
        <w:rPr>
          <w:sz w:val="16"/>
        </w:rPr>
      </w:pPr>
      <w:r>
        <w:rPr>
          <w:sz w:val="16"/>
        </w:rPr>
        <w:t xml:space="preserve">                          GRAND CRU CLASSE EN 1855</w:t>
      </w:r>
    </w:p>
    <w:p w14:paraId="30C69BD8" w14:textId="77777777" w:rsidR="00A90333" w:rsidRDefault="00A90333" w:rsidP="00A90333">
      <w:pPr>
        <w:rPr>
          <w:sz w:val="16"/>
        </w:rPr>
      </w:pPr>
      <w:r>
        <w:rPr>
          <w:rFonts w:ascii="Kunstler Script" w:hAnsi="Kunstler Script"/>
          <w:b/>
          <w:bCs/>
          <w:sz w:val="56"/>
        </w:rPr>
        <w:t xml:space="preserve">Château </w:t>
      </w:r>
      <w:proofErr w:type="spellStart"/>
      <w:r>
        <w:rPr>
          <w:rFonts w:ascii="Kunstler Script" w:hAnsi="Kunstler Script"/>
          <w:b/>
          <w:bCs/>
          <w:sz w:val="56"/>
        </w:rPr>
        <w:t>Andron</w:t>
      </w:r>
      <w:proofErr w:type="spellEnd"/>
      <w:r>
        <w:rPr>
          <w:rFonts w:ascii="Kunstler Script" w:hAnsi="Kunstler Script"/>
          <w:b/>
          <w:bCs/>
          <w:sz w:val="56"/>
        </w:rPr>
        <w:t xml:space="preserve"> Blanquet           </w:t>
      </w:r>
      <w:r>
        <w:rPr>
          <w:color w:val="3366FF"/>
        </w:rPr>
        <w:t xml:space="preserve"> </w:t>
      </w:r>
    </w:p>
    <w:p w14:paraId="4E55745A" w14:textId="77777777" w:rsidR="00A90333" w:rsidRDefault="00A90333" w:rsidP="00A90333">
      <w:pPr>
        <w:rPr>
          <w:sz w:val="18"/>
        </w:rPr>
      </w:pPr>
    </w:p>
    <w:p w14:paraId="3F5D7417" w14:textId="77777777" w:rsidR="00A90333" w:rsidRDefault="00A90333" w:rsidP="00A90333">
      <w:r>
        <w:rPr>
          <w:sz w:val="20"/>
        </w:rPr>
        <w:t xml:space="preserve">                       </w:t>
      </w:r>
      <w:r>
        <w:t>33180 SAINT-ESTEPHE</w:t>
      </w:r>
    </w:p>
    <w:p w14:paraId="7F3B768F" w14:textId="77777777" w:rsidR="00A90333" w:rsidRDefault="00A90333" w:rsidP="00A90333">
      <w:pPr>
        <w:rPr>
          <w:sz w:val="20"/>
        </w:rPr>
      </w:pPr>
      <w:r>
        <w:rPr>
          <w:sz w:val="20"/>
        </w:rPr>
        <w:t xml:space="preserve">                               Tél. 05.56.59.30.22</w:t>
      </w:r>
    </w:p>
    <w:p w14:paraId="274054D8" w14:textId="77777777" w:rsidR="00A90333" w:rsidRDefault="00A90333" w:rsidP="00A90333">
      <w:r>
        <w:rPr>
          <w:sz w:val="20"/>
        </w:rPr>
        <w:t xml:space="preserve">                               Fax 05.56.59.73.52</w:t>
      </w:r>
    </w:p>
    <w:p w14:paraId="6A03B6E9" w14:textId="77777777" w:rsidR="00A90333" w:rsidRDefault="00A90333" w:rsidP="00A90333">
      <w:r>
        <w:t xml:space="preserve">               </w:t>
      </w:r>
      <w:proofErr w:type="spellStart"/>
      <w:r>
        <w:t>E.mail</w:t>
      </w:r>
      <w:proofErr w:type="spellEnd"/>
      <w:r>
        <w:t> </w:t>
      </w:r>
      <w:r w:rsidRPr="00777FAD">
        <w:rPr>
          <w:sz w:val="28"/>
          <w:szCs w:val="28"/>
        </w:rPr>
        <w:t>:</w:t>
      </w:r>
      <w:r w:rsidRPr="00777FAD">
        <w:rPr>
          <w:color w:val="8DB3E2" w:themeColor="text2" w:themeTint="66"/>
          <w:sz w:val="28"/>
          <w:szCs w:val="28"/>
        </w:rPr>
        <w:t xml:space="preserve"> </w:t>
      </w:r>
      <w:hyperlink r:id="rId4" w:history="1">
        <w:r w:rsidRPr="00777FAD">
          <w:rPr>
            <w:rStyle w:val="Lienhypertexte"/>
            <w:color w:val="8DB3E2" w:themeColor="text2" w:themeTint="66"/>
            <w:sz w:val="22"/>
            <w:szCs w:val="28"/>
          </w:rPr>
          <w:t>contact@cos-labory.com</w:t>
        </w:r>
      </w:hyperlink>
    </w:p>
    <w:p w14:paraId="2B8CFDAF" w14:textId="40DC52E3" w:rsidR="00A90333" w:rsidRDefault="00A90333" w:rsidP="00A90333"/>
    <w:p w14:paraId="5F64B5DD" w14:textId="77777777" w:rsidR="00A525CF" w:rsidRDefault="00A525CF" w:rsidP="00A90333"/>
    <w:p w14:paraId="681D2333" w14:textId="77777777" w:rsidR="00A525CF" w:rsidRDefault="00A525CF" w:rsidP="00A90333"/>
    <w:p w14:paraId="5AECF1C6" w14:textId="77777777" w:rsidR="00A90333" w:rsidRDefault="00A90333" w:rsidP="00A90333"/>
    <w:p w14:paraId="4F04128B" w14:textId="77777777" w:rsidR="00A90333" w:rsidRPr="00A90333" w:rsidRDefault="00A90333" w:rsidP="00A90333">
      <w:pPr>
        <w:pStyle w:val="Titre5"/>
        <w:rPr>
          <w:lang w:val="en-US"/>
        </w:rPr>
      </w:pPr>
      <w:r w:rsidRPr="00A90333">
        <w:rPr>
          <w:lang w:val="en-US"/>
        </w:rPr>
        <w:t>Château COS-LABORY</w:t>
      </w:r>
    </w:p>
    <w:p w14:paraId="6A4841A0" w14:textId="77777777" w:rsidR="00A90333" w:rsidRPr="00A90333" w:rsidRDefault="00A90333" w:rsidP="00A90333">
      <w:pPr>
        <w:rPr>
          <w:lang w:val="en-US"/>
        </w:rPr>
      </w:pPr>
    </w:p>
    <w:p w14:paraId="710A7CE0" w14:textId="74D413B3" w:rsidR="00A90333" w:rsidRPr="00A90333" w:rsidRDefault="009A5234" w:rsidP="00A90333">
      <w:pPr>
        <w:jc w:val="center"/>
        <w:rPr>
          <w:lang w:val="en-US"/>
        </w:rPr>
      </w:pPr>
      <w:r>
        <w:rPr>
          <w:b/>
          <w:bCs/>
          <w:sz w:val="48"/>
          <w:u w:val="single"/>
          <w:lang w:val="en-US"/>
        </w:rPr>
        <w:t>2021</w:t>
      </w:r>
    </w:p>
    <w:p w14:paraId="3A6590D7" w14:textId="77777777" w:rsidR="00A90333" w:rsidRPr="00A90333" w:rsidRDefault="00A90333" w:rsidP="00A90333">
      <w:pPr>
        <w:rPr>
          <w:lang w:val="en-US"/>
        </w:rPr>
      </w:pPr>
    </w:p>
    <w:p w14:paraId="65725E7F" w14:textId="77777777" w:rsidR="00A90333" w:rsidRPr="00A90333" w:rsidRDefault="00A90333" w:rsidP="00A90333">
      <w:pPr>
        <w:rPr>
          <w:lang w:val="en-US"/>
        </w:rPr>
      </w:pPr>
    </w:p>
    <w:p w14:paraId="6FA01888" w14:textId="77777777" w:rsidR="00A90333" w:rsidRPr="00A90333" w:rsidRDefault="00A90333" w:rsidP="00A90333">
      <w:pPr>
        <w:rPr>
          <w:lang w:val="en-US"/>
        </w:rPr>
      </w:pPr>
    </w:p>
    <w:p w14:paraId="6BDA16E9" w14:textId="77777777" w:rsidR="00A90333" w:rsidRPr="00A90333" w:rsidRDefault="00A90333" w:rsidP="00A90333">
      <w:pPr>
        <w:rPr>
          <w:lang w:val="en-US"/>
        </w:rPr>
      </w:pPr>
    </w:p>
    <w:p w14:paraId="684BC7DB" w14:textId="13D81231" w:rsidR="009A5234" w:rsidRDefault="00A90333" w:rsidP="00A90333">
      <w:pPr>
        <w:ind w:left="708" w:firstLine="708"/>
        <w:rPr>
          <w:sz w:val="28"/>
          <w:lang w:val="en-US"/>
        </w:rPr>
      </w:pPr>
      <w:r w:rsidRPr="00A90333">
        <w:rPr>
          <w:sz w:val="28"/>
          <w:lang w:val="en-US"/>
        </w:rPr>
        <w:t>The crop was picked</w:t>
      </w:r>
      <w:r w:rsidR="009A5234">
        <w:rPr>
          <w:sz w:val="28"/>
          <w:lang w:val="en-US"/>
        </w:rPr>
        <w:t xml:space="preserve"> : Merlot 27</w:t>
      </w:r>
      <w:r w:rsidR="009A5234" w:rsidRPr="00C57707">
        <w:rPr>
          <w:sz w:val="28"/>
          <w:vertAlign w:val="superscript"/>
          <w:lang w:val="en-US"/>
        </w:rPr>
        <w:t xml:space="preserve"> </w:t>
      </w:r>
      <w:proofErr w:type="spellStart"/>
      <w:r w:rsidR="009A5234" w:rsidRPr="00C57707">
        <w:rPr>
          <w:sz w:val="28"/>
          <w:vertAlign w:val="superscript"/>
          <w:lang w:val="en-US"/>
        </w:rPr>
        <w:t>th</w:t>
      </w:r>
      <w:proofErr w:type="spellEnd"/>
      <w:r w:rsidR="009A5234">
        <w:rPr>
          <w:sz w:val="28"/>
          <w:lang w:val="en-US"/>
        </w:rPr>
        <w:t xml:space="preserve"> to 29 </w:t>
      </w:r>
      <w:proofErr w:type="spellStart"/>
      <w:r w:rsidR="009A5234" w:rsidRPr="00C57707">
        <w:rPr>
          <w:sz w:val="28"/>
          <w:vertAlign w:val="superscript"/>
          <w:lang w:val="en-US"/>
        </w:rPr>
        <w:t>th</w:t>
      </w:r>
      <w:proofErr w:type="spellEnd"/>
      <w:r w:rsidR="009A5234">
        <w:rPr>
          <w:sz w:val="28"/>
          <w:lang w:val="en-US"/>
        </w:rPr>
        <w:t xml:space="preserve"> September</w:t>
      </w:r>
    </w:p>
    <w:p w14:paraId="27F04897" w14:textId="6398B3D1" w:rsidR="009A5234" w:rsidRDefault="009A5234" w:rsidP="00A90333">
      <w:pPr>
        <w:ind w:left="708" w:firstLine="708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  Cabernet </w:t>
      </w:r>
      <w:r w:rsidR="00E031B0">
        <w:rPr>
          <w:sz w:val="28"/>
          <w:lang w:val="en-US"/>
        </w:rPr>
        <w:t>Sauvignon</w:t>
      </w:r>
      <w:r>
        <w:rPr>
          <w:sz w:val="28"/>
          <w:lang w:val="en-US"/>
        </w:rPr>
        <w:t xml:space="preserve"> : 1</w:t>
      </w:r>
      <w:r w:rsidRPr="009A5234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to 8</w:t>
      </w:r>
      <w:r w:rsidRPr="009A5234">
        <w:rPr>
          <w:sz w:val="28"/>
          <w:vertAlign w:val="superscript"/>
          <w:lang w:val="en-US"/>
        </w:rPr>
        <w:t>th</w:t>
      </w:r>
      <w:r>
        <w:rPr>
          <w:sz w:val="28"/>
          <w:lang w:val="en-US"/>
        </w:rPr>
        <w:t xml:space="preserve"> October</w:t>
      </w:r>
    </w:p>
    <w:p w14:paraId="28ADCC13" w14:textId="110138BF" w:rsidR="00A90333" w:rsidRPr="00A90333" w:rsidRDefault="009A5234" w:rsidP="00A90333">
      <w:pPr>
        <w:ind w:left="708" w:firstLine="708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  Petit Verdot : the 4</w:t>
      </w:r>
      <w:r w:rsidRPr="009A5234">
        <w:rPr>
          <w:sz w:val="28"/>
          <w:vertAlign w:val="superscript"/>
          <w:lang w:val="en-US"/>
        </w:rPr>
        <w:t>th</w:t>
      </w:r>
      <w:r>
        <w:rPr>
          <w:sz w:val="28"/>
          <w:lang w:val="en-US"/>
        </w:rPr>
        <w:t xml:space="preserve"> &amp; 5</w:t>
      </w:r>
      <w:r w:rsidRPr="009A5234">
        <w:rPr>
          <w:sz w:val="28"/>
          <w:vertAlign w:val="superscript"/>
          <w:lang w:val="en-US"/>
        </w:rPr>
        <w:t>th</w:t>
      </w:r>
      <w:r>
        <w:rPr>
          <w:sz w:val="28"/>
          <w:lang w:val="en-US"/>
        </w:rPr>
        <w:t xml:space="preserve"> </w:t>
      </w:r>
      <w:r w:rsidR="00E031B0">
        <w:rPr>
          <w:sz w:val="28"/>
          <w:lang w:val="en-US"/>
        </w:rPr>
        <w:t>October</w:t>
      </w:r>
      <w:r w:rsidR="007E2D17">
        <w:rPr>
          <w:sz w:val="28"/>
          <w:lang w:val="en-US"/>
        </w:rPr>
        <w:t xml:space="preserve"> </w:t>
      </w:r>
    </w:p>
    <w:p w14:paraId="2E7AD03E" w14:textId="77777777" w:rsidR="00A90333" w:rsidRPr="00A90333" w:rsidRDefault="00A90333" w:rsidP="00A90333">
      <w:pPr>
        <w:rPr>
          <w:sz w:val="28"/>
          <w:lang w:val="en-US"/>
        </w:rPr>
      </w:pPr>
    </w:p>
    <w:p w14:paraId="38939E1C" w14:textId="42B5311D" w:rsidR="00A90333" w:rsidRPr="00A90333" w:rsidRDefault="00A90333" w:rsidP="00A90333">
      <w:pPr>
        <w:ind w:left="708" w:firstLine="708"/>
        <w:rPr>
          <w:sz w:val="28"/>
          <w:lang w:val="en-US"/>
        </w:rPr>
      </w:pPr>
      <w:r w:rsidRPr="00A90333">
        <w:rPr>
          <w:sz w:val="28"/>
          <w:lang w:val="en-US"/>
        </w:rPr>
        <w:t>The wine inclu</w:t>
      </w:r>
      <w:r w:rsidR="00435E13">
        <w:rPr>
          <w:sz w:val="28"/>
          <w:lang w:val="en-US"/>
        </w:rPr>
        <w:t>d</w:t>
      </w:r>
      <w:r w:rsidRPr="00A90333">
        <w:rPr>
          <w:sz w:val="28"/>
          <w:lang w:val="en-US"/>
        </w:rPr>
        <w:t>e</w:t>
      </w:r>
      <w:r w:rsidR="00435E13">
        <w:rPr>
          <w:sz w:val="28"/>
          <w:lang w:val="en-US"/>
        </w:rPr>
        <w:t>s</w:t>
      </w:r>
      <w:r w:rsidRPr="00A90333">
        <w:rPr>
          <w:sz w:val="28"/>
          <w:lang w:val="en-US"/>
        </w:rPr>
        <w:t xml:space="preserve">  :</w:t>
      </w:r>
      <w:r w:rsidRPr="00A90333">
        <w:rPr>
          <w:sz w:val="28"/>
          <w:lang w:val="en-US"/>
        </w:rPr>
        <w:tab/>
      </w:r>
      <w:r w:rsidR="009A5234">
        <w:rPr>
          <w:sz w:val="28"/>
          <w:lang w:val="en-US"/>
        </w:rPr>
        <w:t>33</w:t>
      </w:r>
      <w:r w:rsidRPr="00A90333">
        <w:rPr>
          <w:sz w:val="28"/>
          <w:lang w:val="en-US"/>
        </w:rPr>
        <w:t xml:space="preserve"> % Merlot</w:t>
      </w:r>
    </w:p>
    <w:p w14:paraId="12256BDF" w14:textId="3C29F496" w:rsidR="00A90333" w:rsidRDefault="00A90333" w:rsidP="00A90333">
      <w:pPr>
        <w:rPr>
          <w:sz w:val="28"/>
          <w:lang w:val="en-US"/>
        </w:rPr>
      </w:pPr>
      <w:r w:rsidRPr="00A90333">
        <w:rPr>
          <w:sz w:val="28"/>
          <w:lang w:val="en-US"/>
        </w:rPr>
        <w:tab/>
      </w:r>
      <w:r w:rsidRPr="00A90333">
        <w:rPr>
          <w:sz w:val="28"/>
          <w:lang w:val="en-US"/>
        </w:rPr>
        <w:tab/>
      </w:r>
      <w:r w:rsidRPr="00A90333">
        <w:rPr>
          <w:sz w:val="28"/>
          <w:lang w:val="en-US"/>
        </w:rPr>
        <w:tab/>
      </w:r>
      <w:r w:rsidRPr="00A90333">
        <w:rPr>
          <w:sz w:val="28"/>
          <w:lang w:val="en-US"/>
        </w:rPr>
        <w:tab/>
      </w:r>
      <w:r w:rsidRPr="00A90333">
        <w:rPr>
          <w:sz w:val="28"/>
          <w:lang w:val="en-US"/>
        </w:rPr>
        <w:tab/>
      </w:r>
      <w:r w:rsidRPr="00A90333">
        <w:rPr>
          <w:sz w:val="28"/>
          <w:lang w:val="en-US"/>
        </w:rPr>
        <w:tab/>
        <w:t>60 % Cabernet Sauvignon</w:t>
      </w:r>
    </w:p>
    <w:p w14:paraId="3098EA2C" w14:textId="72FE92F0" w:rsidR="009A5234" w:rsidRPr="00A90333" w:rsidRDefault="009A5234" w:rsidP="00A90333">
      <w:pPr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7 % Petit Verdot</w:t>
      </w:r>
    </w:p>
    <w:p w14:paraId="40A7F95E" w14:textId="77777777" w:rsidR="00A90333" w:rsidRPr="00A90333" w:rsidRDefault="00A90333" w:rsidP="00A90333">
      <w:pPr>
        <w:rPr>
          <w:sz w:val="28"/>
          <w:lang w:val="en-US"/>
        </w:rPr>
      </w:pPr>
      <w:r w:rsidRPr="00A90333">
        <w:rPr>
          <w:sz w:val="28"/>
          <w:lang w:val="en-US"/>
        </w:rPr>
        <w:tab/>
      </w:r>
      <w:r w:rsidRPr="00A90333">
        <w:rPr>
          <w:sz w:val="28"/>
          <w:lang w:val="en-US"/>
        </w:rPr>
        <w:tab/>
      </w:r>
      <w:r w:rsidRPr="00A90333">
        <w:rPr>
          <w:sz w:val="28"/>
          <w:lang w:val="en-US"/>
        </w:rPr>
        <w:tab/>
      </w:r>
      <w:r w:rsidRPr="00A90333">
        <w:rPr>
          <w:sz w:val="28"/>
          <w:lang w:val="en-US"/>
        </w:rPr>
        <w:tab/>
      </w:r>
      <w:r w:rsidRPr="00A90333">
        <w:rPr>
          <w:sz w:val="28"/>
          <w:lang w:val="en-US"/>
        </w:rPr>
        <w:tab/>
      </w:r>
      <w:r w:rsidRPr="00A90333">
        <w:rPr>
          <w:sz w:val="28"/>
          <w:lang w:val="en-US"/>
        </w:rPr>
        <w:tab/>
      </w:r>
      <w:r w:rsidRPr="00A90333">
        <w:rPr>
          <w:sz w:val="28"/>
          <w:lang w:val="en-US"/>
        </w:rPr>
        <w:tab/>
      </w:r>
      <w:r w:rsidRPr="00A90333">
        <w:rPr>
          <w:sz w:val="28"/>
          <w:lang w:val="en-US"/>
        </w:rPr>
        <w:tab/>
      </w:r>
      <w:r w:rsidRPr="00A90333">
        <w:rPr>
          <w:sz w:val="28"/>
          <w:lang w:val="en-US"/>
        </w:rPr>
        <w:tab/>
      </w:r>
    </w:p>
    <w:p w14:paraId="07165D33" w14:textId="77777777" w:rsidR="00A90333" w:rsidRDefault="00A90333" w:rsidP="007E2D17">
      <w:pPr>
        <w:rPr>
          <w:sz w:val="28"/>
          <w:lang w:val="en-US"/>
        </w:rPr>
      </w:pPr>
    </w:p>
    <w:p w14:paraId="00021D09" w14:textId="77777777" w:rsidR="007E2D17" w:rsidRPr="007E2D17" w:rsidRDefault="007E2D17" w:rsidP="007E2D17">
      <w:pPr>
        <w:rPr>
          <w:sz w:val="28"/>
          <w:lang w:val="en-US"/>
        </w:rPr>
      </w:pPr>
    </w:p>
    <w:p w14:paraId="3A094775" w14:textId="6A644E44" w:rsidR="00A90333" w:rsidRDefault="009A5234" w:rsidP="00A90333">
      <w:pPr>
        <w:ind w:left="708" w:firstLine="708"/>
        <w:rPr>
          <w:sz w:val="28"/>
          <w:lang w:val="en-US"/>
        </w:rPr>
      </w:pPr>
      <w:r>
        <w:rPr>
          <w:sz w:val="28"/>
          <w:lang w:val="en-US"/>
        </w:rPr>
        <w:t xml:space="preserve">The wine ages in wooden </w:t>
      </w:r>
      <w:proofErr w:type="spellStart"/>
      <w:r>
        <w:rPr>
          <w:sz w:val="28"/>
          <w:lang w:val="en-US"/>
        </w:rPr>
        <w:t>barrils</w:t>
      </w:r>
      <w:proofErr w:type="spellEnd"/>
      <w:r>
        <w:rPr>
          <w:sz w:val="28"/>
          <w:lang w:val="en-US"/>
        </w:rPr>
        <w:t xml:space="preserve"> (50 % new oak).</w:t>
      </w:r>
    </w:p>
    <w:p w14:paraId="251B7F1D" w14:textId="2AE85168" w:rsidR="009A5234" w:rsidRDefault="009A5234" w:rsidP="00A90333">
      <w:pPr>
        <w:ind w:left="708" w:firstLine="708"/>
        <w:rPr>
          <w:sz w:val="28"/>
          <w:lang w:val="en-US"/>
        </w:rPr>
      </w:pPr>
    </w:p>
    <w:p w14:paraId="62A4675D" w14:textId="46DE7255" w:rsidR="00435E13" w:rsidRDefault="009A5234" w:rsidP="00A90333">
      <w:pPr>
        <w:ind w:left="708" w:firstLine="708"/>
        <w:rPr>
          <w:sz w:val="28"/>
          <w:lang w:val="en-US"/>
        </w:rPr>
      </w:pPr>
      <w:r>
        <w:rPr>
          <w:sz w:val="28"/>
          <w:lang w:val="en-US"/>
        </w:rPr>
        <w:t xml:space="preserve">Yield : 32 </w:t>
      </w:r>
      <w:proofErr w:type="spellStart"/>
      <w:r>
        <w:rPr>
          <w:sz w:val="28"/>
          <w:lang w:val="en-US"/>
        </w:rPr>
        <w:t>hls</w:t>
      </w:r>
      <w:proofErr w:type="spellEnd"/>
      <w:r>
        <w:rPr>
          <w:sz w:val="28"/>
          <w:lang w:val="en-US"/>
        </w:rPr>
        <w:t>/ha.</w:t>
      </w:r>
    </w:p>
    <w:p w14:paraId="581E51B2" w14:textId="77777777" w:rsidR="00435E13" w:rsidRPr="00A90333" w:rsidRDefault="00435E13" w:rsidP="00A90333">
      <w:pPr>
        <w:ind w:left="708" w:firstLine="708"/>
        <w:rPr>
          <w:sz w:val="28"/>
          <w:lang w:val="en-US"/>
        </w:rPr>
      </w:pPr>
    </w:p>
    <w:p w14:paraId="587E7C13" w14:textId="292F822B" w:rsidR="00435E13" w:rsidRDefault="00A90333" w:rsidP="009A5234">
      <w:pPr>
        <w:ind w:left="708" w:firstLine="708"/>
        <w:rPr>
          <w:sz w:val="28"/>
          <w:lang w:val="en-US"/>
        </w:rPr>
      </w:pPr>
      <w:r w:rsidRPr="00A90333">
        <w:rPr>
          <w:sz w:val="28"/>
          <w:lang w:val="en-US"/>
        </w:rPr>
        <w:t>Alcohol : 1</w:t>
      </w:r>
      <w:r w:rsidR="009A5234">
        <w:rPr>
          <w:sz w:val="28"/>
          <w:lang w:val="en-US"/>
        </w:rPr>
        <w:t>2</w:t>
      </w:r>
      <w:r w:rsidR="00435E13">
        <w:rPr>
          <w:sz w:val="28"/>
          <w:lang w:val="en-US"/>
        </w:rPr>
        <w:t>.</w:t>
      </w:r>
      <w:r w:rsidR="009A5234">
        <w:rPr>
          <w:sz w:val="28"/>
          <w:lang w:val="en-US"/>
        </w:rPr>
        <w:t>9</w:t>
      </w:r>
      <w:r w:rsidR="00435E13">
        <w:rPr>
          <w:sz w:val="28"/>
          <w:lang w:val="en-US"/>
        </w:rPr>
        <w:t>0</w:t>
      </w:r>
      <w:r w:rsidRPr="00A90333">
        <w:rPr>
          <w:sz w:val="28"/>
          <w:lang w:val="en-US"/>
        </w:rPr>
        <w:t>°</w:t>
      </w:r>
    </w:p>
    <w:p w14:paraId="076AD167" w14:textId="2541311B" w:rsidR="00435E13" w:rsidRDefault="00435E13" w:rsidP="00A90333">
      <w:pPr>
        <w:ind w:left="708" w:firstLine="708"/>
        <w:rPr>
          <w:sz w:val="28"/>
          <w:lang w:val="en-US"/>
        </w:rPr>
      </w:pPr>
      <w:r>
        <w:rPr>
          <w:sz w:val="28"/>
          <w:lang w:val="en-US"/>
        </w:rPr>
        <w:t>pH : 3.</w:t>
      </w:r>
      <w:r w:rsidR="009A5234">
        <w:rPr>
          <w:sz w:val="28"/>
          <w:lang w:val="en-US"/>
        </w:rPr>
        <w:t>8</w:t>
      </w:r>
      <w:r>
        <w:rPr>
          <w:sz w:val="28"/>
          <w:lang w:val="en-US"/>
        </w:rPr>
        <w:t>3</w:t>
      </w:r>
    </w:p>
    <w:p w14:paraId="5105AA7B" w14:textId="7C636127" w:rsidR="009A5234" w:rsidRDefault="009A5234" w:rsidP="00A90333">
      <w:pPr>
        <w:ind w:left="708" w:firstLine="708"/>
        <w:rPr>
          <w:sz w:val="28"/>
          <w:lang w:val="en-US"/>
        </w:rPr>
      </w:pPr>
      <w:r>
        <w:rPr>
          <w:sz w:val="28"/>
          <w:lang w:val="en-US"/>
        </w:rPr>
        <w:t>IPT : 78</w:t>
      </w:r>
    </w:p>
    <w:p w14:paraId="27F0107F" w14:textId="77777777" w:rsidR="007459C9" w:rsidRPr="00A90333" w:rsidRDefault="007459C9">
      <w:pPr>
        <w:rPr>
          <w:lang w:val="en-US"/>
        </w:rPr>
      </w:pPr>
    </w:p>
    <w:sectPr w:rsidR="007459C9" w:rsidRPr="00A90333" w:rsidSect="00435E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33"/>
    <w:rsid w:val="000803EF"/>
    <w:rsid w:val="001B43B8"/>
    <w:rsid w:val="00435E13"/>
    <w:rsid w:val="007459C9"/>
    <w:rsid w:val="00777FAD"/>
    <w:rsid w:val="007E2D17"/>
    <w:rsid w:val="009A5234"/>
    <w:rsid w:val="00A525CF"/>
    <w:rsid w:val="00A90333"/>
    <w:rsid w:val="00B31A6E"/>
    <w:rsid w:val="00C57707"/>
    <w:rsid w:val="00E0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67CD"/>
  <w15:docId w15:val="{48C23392-8827-4E34-A116-D0BFFEC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90333"/>
    <w:pPr>
      <w:keepNext/>
      <w:outlineLvl w:val="0"/>
    </w:pPr>
    <w:rPr>
      <w:sz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A90333"/>
    <w:pPr>
      <w:keepNext/>
      <w:outlineLvl w:val="1"/>
    </w:pPr>
    <w:rPr>
      <w:rFonts w:ascii="Palace Script MT" w:hAnsi="Palace Script MT"/>
      <w:sz w:val="44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90333"/>
    <w:pPr>
      <w:keepNext/>
      <w:jc w:val="center"/>
      <w:outlineLvl w:val="4"/>
    </w:pPr>
    <w:rPr>
      <w:b/>
      <w:bCs/>
      <w:sz w:val="5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90333"/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A90333"/>
    <w:rPr>
      <w:rFonts w:ascii="Palace Script MT" w:eastAsia="Times New Roman" w:hAnsi="Palace Script MT" w:cs="Times New Roman"/>
      <w:sz w:val="44"/>
      <w:szCs w:val="24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A90333"/>
    <w:rPr>
      <w:rFonts w:ascii="Times New Roman" w:eastAsia="Times New Roman" w:hAnsi="Times New Roman" w:cs="Times New Roman"/>
      <w:b/>
      <w:bCs/>
      <w:sz w:val="52"/>
      <w:szCs w:val="24"/>
      <w:u w:val="single"/>
      <w:lang w:eastAsia="fr-FR"/>
    </w:rPr>
  </w:style>
  <w:style w:type="character" w:styleId="Lienhypertexte">
    <w:name w:val="Hyperlink"/>
    <w:semiHidden/>
    <w:unhideWhenUsed/>
    <w:rsid w:val="00A9033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03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3E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s-labory@wanadoo.f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B0A898DDCA9489B690EF0B60D1C9D" ma:contentTypeVersion="24" ma:contentTypeDescription="Crée un document." ma:contentTypeScope="" ma:versionID="8045454e8c0908b41b0c2cce73bd68b2">
  <xsd:schema xmlns:xsd="http://www.w3.org/2001/XMLSchema" xmlns:xs="http://www.w3.org/2001/XMLSchema" xmlns:p="http://schemas.microsoft.com/office/2006/metadata/properties" xmlns:ns2="8c2e30e0-e894-4b2a-95d6-149e92093eca" xmlns:ns3="544b47a0-9984-4b9b-8258-7b34f0134080" targetNamespace="http://schemas.microsoft.com/office/2006/metadata/properties" ma:root="true" ma:fieldsID="4b2f3122252c65f4e8f21a02303f47fc" ns2:_="" ns3:_="">
    <xsd:import namespace="8c2e30e0-e894-4b2a-95d6-149e92093eca"/>
    <xsd:import namespace="544b47a0-9984-4b9b-8258-7b34f0134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e30e0-e894-4b2a-95d6-149e92093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36f40ee-2f5d-4291-a54a-7b2e9bdab9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47a0-9984-4b9b-8258-7b34f0134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4cc50d-67c1-47d0-8ad6-30080e140b2e}" ma:internalName="TaxCatchAll" ma:showField="CatchAllData" ma:web="544b47a0-9984-4b9b-8258-7b34f0134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4b47a0-9984-4b9b-8258-7b34f0134080" xsi:nil="true"/>
    <lcf76f155ced4ddcb4097134ff3c332f xmlns="8c2e30e0-e894-4b2a-95d6-149e92093e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A73FBA-F3A9-4CD9-8022-C4CE3172BB6A}"/>
</file>

<file path=customXml/itemProps2.xml><?xml version="1.0" encoding="utf-8"?>
<ds:datastoreItem xmlns:ds="http://schemas.openxmlformats.org/officeDocument/2006/customXml" ds:itemID="{EB77225C-6B43-4494-B544-C671B9300D4F}"/>
</file>

<file path=customXml/itemProps3.xml><?xml version="1.0" encoding="utf-8"?>
<ds:datastoreItem xmlns:ds="http://schemas.openxmlformats.org/officeDocument/2006/customXml" ds:itemID="{5DB72C4E-E8A6-4A66-8D41-66AB11738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BUREAU</dc:creator>
  <cp:lastModifiedBy>SCE Domaines AUDOY</cp:lastModifiedBy>
  <cp:revision>6</cp:revision>
  <cp:lastPrinted>2022-03-14T10:10:00Z</cp:lastPrinted>
  <dcterms:created xsi:type="dcterms:W3CDTF">2022-03-14T10:07:00Z</dcterms:created>
  <dcterms:modified xsi:type="dcterms:W3CDTF">2022-03-14T10:11:00Z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0x010100473B0A898DDCA9489B690EF0B60D1C9D</vt:lpwstr>
  </property>
</Properties>
</file>