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040" w:rsidRDefault="004813A0" w:rsidP="002F504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7.4pt;margin-top:.35pt;width:227.6pt;height:90.75pt;z-index:-251657728;mso-position-horizontal-relative:text;mso-position-vertical-relative:text;mso-width-relative:page;mso-height-relative:page" wrapcoords="-62 0 -62 21443 21600 21443 21600 0 -62 0">
            <v:imagedata r:id="rId8" o:title="logo Chateau Lascombes Or"/>
            <w10:wrap type="tight"/>
          </v:shape>
        </w:pict>
      </w:r>
    </w:p>
    <w:p w:rsidR="002F5040" w:rsidRPr="002F5040" w:rsidRDefault="002F5040" w:rsidP="002F5040"/>
    <w:p w:rsidR="002F5040" w:rsidRPr="002F5040" w:rsidRDefault="002F5040" w:rsidP="002F5040"/>
    <w:p w:rsidR="002F5040" w:rsidRPr="002F5040" w:rsidRDefault="002F5040" w:rsidP="002F5040"/>
    <w:p w:rsidR="002F5040" w:rsidRPr="00EB040C" w:rsidRDefault="002F5040" w:rsidP="002F5040">
      <w:pPr>
        <w:rPr>
          <w:sz w:val="32"/>
          <w:szCs w:val="32"/>
        </w:rPr>
      </w:pPr>
    </w:p>
    <w:p w:rsidR="002F5040" w:rsidRDefault="00190560" w:rsidP="002F5040">
      <w:pPr>
        <w:pStyle w:val="Titre"/>
        <w:rPr>
          <w:rStyle w:val="lev"/>
          <w:rFonts w:ascii="Times New Roman" w:hAnsi="Times New Roman"/>
          <w:color w:val="866A77"/>
          <w:sz w:val="32"/>
        </w:rPr>
      </w:pPr>
      <w:r>
        <w:rPr>
          <w:rStyle w:val="lev"/>
          <w:rFonts w:ascii="Times New Roman" w:hAnsi="Times New Roman"/>
          <w:color w:val="866A77"/>
          <w:sz w:val="32"/>
        </w:rPr>
        <w:t>TECHNICAL DATA FOR CH</w:t>
      </w:r>
      <w:r w:rsidR="004813A0">
        <w:rPr>
          <w:rStyle w:val="lev"/>
          <w:rFonts w:ascii="Times New Roman" w:hAnsi="Times New Roman"/>
          <w:color w:val="866A77"/>
          <w:sz w:val="32"/>
        </w:rPr>
        <w:t>EVALIER DE</w:t>
      </w:r>
      <w:r>
        <w:rPr>
          <w:rStyle w:val="lev"/>
          <w:rFonts w:ascii="Times New Roman" w:hAnsi="Times New Roman"/>
          <w:color w:val="866A77"/>
          <w:sz w:val="32"/>
        </w:rPr>
        <w:t xml:space="preserve"> LASCOMBES 201</w:t>
      </w:r>
      <w:r w:rsidR="00D15DCB">
        <w:rPr>
          <w:rStyle w:val="lev"/>
          <w:rFonts w:ascii="Times New Roman" w:hAnsi="Times New Roman"/>
          <w:color w:val="866A77"/>
          <w:sz w:val="32"/>
        </w:rPr>
        <w:t>9</w:t>
      </w:r>
    </w:p>
    <w:p w:rsidR="00167DE3" w:rsidRPr="00982776" w:rsidRDefault="00167DE3" w:rsidP="002F5040">
      <w:pPr>
        <w:pStyle w:val="Titre"/>
        <w:rPr>
          <w:rStyle w:val="lev"/>
          <w:rFonts w:ascii="Times New Roman" w:hAnsi="Times New Roman"/>
          <w:color w:val="866A77"/>
          <w:szCs w:val="28"/>
        </w:rPr>
      </w:pPr>
    </w:p>
    <w:p w:rsidR="00466C24" w:rsidRPr="00982776" w:rsidRDefault="00466C24" w:rsidP="002F5040">
      <w:pPr>
        <w:pStyle w:val="Titre"/>
        <w:rPr>
          <w:rStyle w:val="lev"/>
          <w:rFonts w:ascii="Times New Roman" w:hAnsi="Times New Roman"/>
          <w:color w:val="866A77"/>
          <w:sz w:val="12"/>
          <w:szCs w:val="12"/>
        </w:rPr>
      </w:pPr>
    </w:p>
    <w:p w:rsidR="00466C24" w:rsidRPr="00466C24" w:rsidRDefault="00717E87" w:rsidP="000E0A17">
      <w:pPr>
        <w:pStyle w:val="Titre"/>
        <w:ind w:left="2124" w:firstLine="708"/>
        <w:jc w:val="left"/>
        <w:rPr>
          <w:rStyle w:val="lev"/>
          <w:rFonts w:ascii="Times New Roman" w:hAnsi="Times New Roman"/>
          <w:color w:val="auto"/>
          <w:sz w:val="32"/>
        </w:rPr>
      </w:pPr>
      <w:r>
        <w:rPr>
          <w:rStyle w:val="lev"/>
          <w:rFonts w:ascii="Times New Roman" w:hAnsi="Times New Roman"/>
          <w:color w:val="auto"/>
          <w:sz w:val="32"/>
        </w:rPr>
        <w:t xml:space="preserve">  </w:t>
      </w:r>
      <w:r w:rsidR="00781B6D">
        <w:rPr>
          <w:rStyle w:val="lev"/>
          <w:rFonts w:ascii="Times New Roman" w:hAnsi="Times New Roman"/>
          <w:color w:val="auto"/>
          <w:sz w:val="32"/>
        </w:rPr>
        <w:t>Blend</w:t>
      </w:r>
      <w:r w:rsidR="00466C24" w:rsidRPr="00466C24">
        <w:rPr>
          <w:rStyle w:val="lev"/>
          <w:rFonts w:ascii="Times New Roman" w:hAnsi="Times New Roman"/>
          <w:color w:val="auto"/>
          <w:sz w:val="32"/>
        </w:rPr>
        <w:t> :</w:t>
      </w:r>
      <w:r w:rsidR="00466C24">
        <w:rPr>
          <w:rStyle w:val="lev"/>
          <w:rFonts w:ascii="Times New Roman" w:hAnsi="Times New Roman"/>
          <w:color w:val="auto"/>
          <w:sz w:val="32"/>
        </w:rPr>
        <w:t xml:space="preserve"> </w:t>
      </w:r>
      <w:r>
        <w:rPr>
          <w:rStyle w:val="lev"/>
          <w:rFonts w:ascii="Times New Roman" w:hAnsi="Times New Roman"/>
          <w:color w:val="auto"/>
          <w:sz w:val="32"/>
        </w:rPr>
        <w:t xml:space="preserve"> </w:t>
      </w:r>
      <w:r w:rsidR="006B0E5C">
        <w:rPr>
          <w:rStyle w:val="lev"/>
          <w:rFonts w:ascii="Times New Roman" w:hAnsi="Times New Roman"/>
          <w:color w:val="auto"/>
          <w:sz w:val="32"/>
        </w:rPr>
        <w:t xml:space="preserve"> </w:t>
      </w:r>
      <w:r w:rsidR="00AC70D2">
        <w:rPr>
          <w:rStyle w:val="lev"/>
          <w:rFonts w:ascii="Times New Roman" w:hAnsi="Times New Roman"/>
          <w:color w:val="auto"/>
          <w:sz w:val="32"/>
        </w:rPr>
        <w:t>5</w:t>
      </w:r>
      <w:r w:rsidR="00D15DCB">
        <w:rPr>
          <w:rStyle w:val="lev"/>
          <w:rFonts w:ascii="Times New Roman" w:hAnsi="Times New Roman"/>
          <w:color w:val="auto"/>
          <w:sz w:val="32"/>
        </w:rPr>
        <w:t>0</w:t>
      </w:r>
      <w:r w:rsidR="002A48BE">
        <w:rPr>
          <w:rStyle w:val="lev"/>
          <w:rFonts w:ascii="Times New Roman" w:hAnsi="Times New Roman"/>
          <w:color w:val="auto"/>
          <w:sz w:val="32"/>
        </w:rPr>
        <w:t xml:space="preserve">% </w:t>
      </w:r>
      <w:r w:rsidR="00AC70D2">
        <w:rPr>
          <w:rStyle w:val="lev"/>
          <w:rFonts w:ascii="Times New Roman" w:hAnsi="Times New Roman"/>
          <w:color w:val="auto"/>
          <w:sz w:val="32"/>
        </w:rPr>
        <w:t>cabernet sauvignon</w:t>
      </w:r>
    </w:p>
    <w:p w:rsidR="00466C24" w:rsidRPr="00466C24" w:rsidRDefault="004813A0" w:rsidP="0034223D">
      <w:pPr>
        <w:pStyle w:val="Titre"/>
        <w:ind w:left="4248"/>
        <w:jc w:val="left"/>
        <w:rPr>
          <w:rStyle w:val="lev"/>
          <w:rFonts w:ascii="Times New Roman" w:hAnsi="Times New Roman"/>
          <w:color w:val="auto"/>
          <w:sz w:val="32"/>
        </w:rPr>
      </w:pPr>
      <w:r>
        <w:rPr>
          <w:rStyle w:val="lev"/>
          <w:rFonts w:ascii="Times New Roman" w:hAnsi="Times New Roman"/>
          <w:color w:val="auto"/>
          <w:sz w:val="32"/>
        </w:rPr>
        <w:t>50</w:t>
      </w:r>
      <w:r w:rsidR="002A48BE">
        <w:rPr>
          <w:rStyle w:val="lev"/>
          <w:rFonts w:ascii="Times New Roman" w:hAnsi="Times New Roman"/>
          <w:color w:val="auto"/>
          <w:sz w:val="32"/>
        </w:rPr>
        <w:t xml:space="preserve">% </w:t>
      </w:r>
      <w:r w:rsidR="00AC70D2">
        <w:rPr>
          <w:rStyle w:val="lev"/>
          <w:rFonts w:ascii="Times New Roman" w:hAnsi="Times New Roman"/>
          <w:color w:val="auto"/>
          <w:sz w:val="32"/>
        </w:rPr>
        <w:t>merlot</w:t>
      </w:r>
    </w:p>
    <w:p w:rsidR="00104825" w:rsidRDefault="00466C24" w:rsidP="00466C24">
      <w:pPr>
        <w:pStyle w:val="Titre"/>
        <w:ind w:left="3540"/>
        <w:jc w:val="left"/>
        <w:rPr>
          <w:rStyle w:val="lev"/>
          <w:rFonts w:ascii="Times New Roman" w:hAnsi="Times New Roman"/>
          <w:color w:val="auto"/>
          <w:sz w:val="32"/>
        </w:rPr>
      </w:pPr>
      <w:r w:rsidRPr="00466C24">
        <w:rPr>
          <w:rStyle w:val="lev"/>
          <w:rFonts w:ascii="Times New Roman" w:hAnsi="Times New Roman"/>
          <w:color w:val="auto"/>
          <w:sz w:val="32"/>
        </w:rPr>
        <w:tab/>
      </w:r>
    </w:p>
    <w:p w:rsidR="00466C24" w:rsidRPr="00EB040C" w:rsidRDefault="00466C24" w:rsidP="002F5040">
      <w:pPr>
        <w:pStyle w:val="Titre"/>
        <w:rPr>
          <w:rStyle w:val="lev"/>
          <w:rFonts w:ascii="Times New Roman" w:hAnsi="Times New Roman"/>
          <w:color w:val="866A77"/>
          <w:sz w:val="8"/>
          <w:szCs w:val="8"/>
        </w:rPr>
      </w:pPr>
    </w:p>
    <w:p w:rsidR="002F5040" w:rsidRPr="0034223D" w:rsidRDefault="0034223D" w:rsidP="0034223D">
      <w:pPr>
        <w:tabs>
          <w:tab w:val="left" w:pos="5820"/>
        </w:tabs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Grilledutableau"/>
        <w:tblW w:w="8379" w:type="dxa"/>
        <w:jc w:val="center"/>
        <w:tblLook w:val="01E0" w:firstRow="1" w:lastRow="1" w:firstColumn="1" w:lastColumn="1" w:noHBand="0" w:noVBand="0"/>
      </w:tblPr>
      <w:tblGrid>
        <w:gridCol w:w="2029"/>
        <w:gridCol w:w="1873"/>
        <w:gridCol w:w="1611"/>
        <w:gridCol w:w="1215"/>
        <w:gridCol w:w="1651"/>
      </w:tblGrid>
      <w:tr w:rsidR="00466C24" w:rsidRPr="00E929E1" w:rsidTr="00982776">
        <w:trPr>
          <w:trHeight w:val="454"/>
          <w:jc w:val="center"/>
        </w:trPr>
        <w:tc>
          <w:tcPr>
            <w:tcW w:w="2029" w:type="dxa"/>
            <w:vAlign w:val="center"/>
          </w:tcPr>
          <w:p w:rsidR="00466C24" w:rsidRDefault="00466C24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</w:p>
        </w:tc>
        <w:tc>
          <w:tcPr>
            <w:tcW w:w="1873" w:type="dxa"/>
            <w:vAlign w:val="center"/>
          </w:tcPr>
          <w:p w:rsidR="00466C24" w:rsidRDefault="00190560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proofErr w:type="spellStart"/>
            <w:r>
              <w:rPr>
                <w:rStyle w:val="lev"/>
                <w:color w:val="866A77"/>
                <w:sz w:val="22"/>
                <w:szCs w:val="22"/>
              </w:rPr>
              <w:t>Vineyard</w:t>
            </w:r>
            <w:proofErr w:type="spellEnd"/>
          </w:p>
        </w:tc>
        <w:tc>
          <w:tcPr>
            <w:tcW w:w="1611" w:type="dxa"/>
            <w:vAlign w:val="center"/>
          </w:tcPr>
          <w:p w:rsidR="00466C24" w:rsidRDefault="00190560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proofErr w:type="spellStart"/>
            <w:r>
              <w:rPr>
                <w:rStyle w:val="lev"/>
                <w:color w:val="866A77"/>
                <w:sz w:val="22"/>
                <w:szCs w:val="22"/>
              </w:rPr>
              <w:t>Harvesting</w:t>
            </w:r>
            <w:proofErr w:type="spellEnd"/>
            <w:r>
              <w:rPr>
                <w:rStyle w:val="lev"/>
                <w:color w:val="866A77"/>
                <w:sz w:val="22"/>
                <w:szCs w:val="22"/>
              </w:rPr>
              <w:t xml:space="preserve"> dates</w:t>
            </w:r>
          </w:p>
        </w:tc>
        <w:tc>
          <w:tcPr>
            <w:tcW w:w="1215" w:type="dxa"/>
            <w:vAlign w:val="center"/>
          </w:tcPr>
          <w:p w:rsidR="00466C24" w:rsidRDefault="00466C24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 w:rsidRPr="002F5117">
              <w:rPr>
                <w:rStyle w:val="lev"/>
                <w:color w:val="866A77"/>
                <w:sz w:val="22"/>
                <w:szCs w:val="22"/>
              </w:rPr>
              <w:t>IPT</w:t>
            </w:r>
          </w:p>
        </w:tc>
        <w:tc>
          <w:tcPr>
            <w:tcW w:w="1651" w:type="dxa"/>
            <w:vAlign w:val="center"/>
          </w:tcPr>
          <w:p w:rsidR="00466C24" w:rsidRDefault="00190560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proofErr w:type="spellStart"/>
            <w:r>
              <w:rPr>
                <w:rStyle w:val="lev"/>
                <w:color w:val="866A77"/>
                <w:sz w:val="22"/>
                <w:szCs w:val="22"/>
              </w:rPr>
              <w:t>Alcohol</w:t>
            </w:r>
            <w:proofErr w:type="spellEnd"/>
            <w:r>
              <w:rPr>
                <w:rStyle w:val="lev"/>
                <w:color w:val="866A77"/>
                <w:sz w:val="22"/>
                <w:szCs w:val="22"/>
              </w:rPr>
              <w:t xml:space="preserve"> contents</w:t>
            </w:r>
          </w:p>
        </w:tc>
      </w:tr>
      <w:tr w:rsidR="00466C24" w:rsidRPr="00131DA9" w:rsidTr="00982776">
        <w:trPr>
          <w:trHeight w:hRule="exact" w:val="567"/>
          <w:jc w:val="center"/>
        </w:trPr>
        <w:tc>
          <w:tcPr>
            <w:tcW w:w="2029" w:type="dxa"/>
            <w:vAlign w:val="center"/>
          </w:tcPr>
          <w:p w:rsidR="00466C24" w:rsidRDefault="00466C24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>Merlot</w:t>
            </w:r>
          </w:p>
        </w:tc>
        <w:tc>
          <w:tcPr>
            <w:tcW w:w="1873" w:type="dxa"/>
            <w:vAlign w:val="center"/>
          </w:tcPr>
          <w:p w:rsidR="00466C24" w:rsidRDefault="00466C24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>50%</w:t>
            </w:r>
          </w:p>
        </w:tc>
        <w:tc>
          <w:tcPr>
            <w:tcW w:w="1611" w:type="dxa"/>
            <w:vAlign w:val="center"/>
          </w:tcPr>
          <w:p w:rsidR="00466C24" w:rsidRDefault="00B5796B" w:rsidP="00A10B8C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>1</w:t>
            </w:r>
            <w:r w:rsidR="00D15DCB">
              <w:rPr>
                <w:rStyle w:val="lev"/>
                <w:b w:val="0"/>
                <w:sz w:val="22"/>
                <w:szCs w:val="22"/>
              </w:rPr>
              <w:t>9</w:t>
            </w:r>
            <w:r>
              <w:rPr>
                <w:rStyle w:val="lev"/>
                <w:b w:val="0"/>
                <w:sz w:val="22"/>
                <w:szCs w:val="22"/>
              </w:rPr>
              <w:t xml:space="preserve"> to </w:t>
            </w:r>
            <w:r w:rsidR="00D15DCB">
              <w:rPr>
                <w:rStyle w:val="lev"/>
                <w:b w:val="0"/>
                <w:sz w:val="22"/>
                <w:szCs w:val="22"/>
              </w:rPr>
              <w:t>27</w:t>
            </w:r>
            <w:r>
              <w:rPr>
                <w:rStyle w:val="lev"/>
                <w:b w:val="0"/>
                <w:sz w:val="22"/>
                <w:szCs w:val="22"/>
              </w:rPr>
              <w:t>/</w:t>
            </w:r>
            <w:r w:rsidR="00D15DCB">
              <w:rPr>
                <w:rStyle w:val="lev"/>
                <w:b w:val="0"/>
                <w:sz w:val="22"/>
                <w:szCs w:val="22"/>
              </w:rPr>
              <w:t>09</w:t>
            </w:r>
          </w:p>
        </w:tc>
        <w:tc>
          <w:tcPr>
            <w:tcW w:w="1215" w:type="dxa"/>
            <w:vAlign w:val="center"/>
          </w:tcPr>
          <w:p w:rsidR="00466C24" w:rsidRDefault="00DD598C" w:rsidP="00A10B8C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>8</w:t>
            </w:r>
            <w:r w:rsidR="00AC70D2">
              <w:rPr>
                <w:rStyle w:val="lev"/>
                <w:b w:val="0"/>
                <w:sz w:val="22"/>
                <w:szCs w:val="22"/>
              </w:rPr>
              <w:t>0</w:t>
            </w:r>
          </w:p>
        </w:tc>
        <w:tc>
          <w:tcPr>
            <w:tcW w:w="1651" w:type="dxa"/>
            <w:vAlign w:val="center"/>
          </w:tcPr>
          <w:p w:rsidR="00466C24" w:rsidRDefault="00466C24" w:rsidP="00AC70D2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 xml:space="preserve"> </w:t>
            </w:r>
            <w:r w:rsidR="006B0E5C">
              <w:rPr>
                <w:rStyle w:val="lev"/>
                <w:b w:val="0"/>
                <w:sz w:val="22"/>
                <w:szCs w:val="22"/>
              </w:rPr>
              <w:t>1</w:t>
            </w:r>
            <w:r w:rsidR="00B5796B">
              <w:rPr>
                <w:rStyle w:val="lev"/>
                <w:b w:val="0"/>
                <w:sz w:val="22"/>
                <w:szCs w:val="22"/>
              </w:rPr>
              <w:t>4</w:t>
            </w:r>
            <w:r w:rsidR="00D15DCB">
              <w:rPr>
                <w:rStyle w:val="lev"/>
                <w:b w:val="0"/>
                <w:sz w:val="22"/>
                <w:szCs w:val="22"/>
              </w:rPr>
              <w:t>.5</w:t>
            </w:r>
            <w:r w:rsidR="006B0E5C">
              <w:rPr>
                <w:rStyle w:val="lev"/>
                <w:b w:val="0"/>
                <w:sz w:val="22"/>
                <w:szCs w:val="22"/>
              </w:rPr>
              <w:t xml:space="preserve"> </w:t>
            </w:r>
            <w:r>
              <w:rPr>
                <w:rStyle w:val="lev"/>
                <w:b w:val="0"/>
                <w:sz w:val="22"/>
                <w:szCs w:val="22"/>
              </w:rPr>
              <w:t>% vol</w:t>
            </w:r>
          </w:p>
        </w:tc>
      </w:tr>
      <w:tr w:rsidR="00466C24" w:rsidRPr="00E929E1" w:rsidTr="00982776">
        <w:trPr>
          <w:trHeight w:hRule="exact" w:val="567"/>
          <w:jc w:val="center"/>
        </w:trPr>
        <w:tc>
          <w:tcPr>
            <w:tcW w:w="2029" w:type="dxa"/>
            <w:vAlign w:val="center"/>
          </w:tcPr>
          <w:p w:rsidR="00466C24" w:rsidRDefault="00982776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 xml:space="preserve">Cabernet </w:t>
            </w:r>
            <w:r w:rsidR="00466C24">
              <w:rPr>
                <w:rStyle w:val="lev"/>
                <w:b w:val="0"/>
                <w:sz w:val="22"/>
                <w:szCs w:val="22"/>
              </w:rPr>
              <w:t>Sauvignon</w:t>
            </w:r>
          </w:p>
        </w:tc>
        <w:tc>
          <w:tcPr>
            <w:tcW w:w="1873" w:type="dxa"/>
            <w:vAlign w:val="center"/>
          </w:tcPr>
          <w:p w:rsidR="00466C24" w:rsidRPr="00BE6979" w:rsidRDefault="00466C24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 w:rsidRPr="00BE6979">
              <w:rPr>
                <w:rStyle w:val="lev"/>
                <w:b w:val="0"/>
                <w:sz w:val="22"/>
                <w:szCs w:val="22"/>
              </w:rPr>
              <w:t>45%</w:t>
            </w:r>
          </w:p>
        </w:tc>
        <w:tc>
          <w:tcPr>
            <w:tcW w:w="1611" w:type="dxa"/>
            <w:vAlign w:val="center"/>
          </w:tcPr>
          <w:p w:rsidR="00466C24" w:rsidRPr="007616DA" w:rsidRDefault="00D15DCB" w:rsidP="00D15DCB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>01</w:t>
            </w:r>
            <w:r w:rsidR="00B5796B">
              <w:rPr>
                <w:rStyle w:val="lev"/>
                <w:b w:val="0"/>
                <w:sz w:val="22"/>
                <w:szCs w:val="22"/>
              </w:rPr>
              <w:t xml:space="preserve"> to 16/10</w:t>
            </w:r>
          </w:p>
        </w:tc>
        <w:tc>
          <w:tcPr>
            <w:tcW w:w="1215" w:type="dxa"/>
            <w:vAlign w:val="center"/>
          </w:tcPr>
          <w:p w:rsidR="00466C24" w:rsidRPr="00BE6979" w:rsidRDefault="00B5796B" w:rsidP="00A10B8C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>7</w:t>
            </w:r>
            <w:r w:rsidR="00AC70D2">
              <w:rPr>
                <w:rStyle w:val="lev"/>
                <w:b w:val="0"/>
                <w:sz w:val="22"/>
                <w:szCs w:val="22"/>
              </w:rPr>
              <w:t>5</w:t>
            </w:r>
          </w:p>
        </w:tc>
        <w:tc>
          <w:tcPr>
            <w:tcW w:w="1651" w:type="dxa"/>
            <w:vAlign w:val="center"/>
          </w:tcPr>
          <w:p w:rsidR="00466C24" w:rsidRPr="00BE6979" w:rsidRDefault="006B0E5C" w:rsidP="0031218F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>1</w:t>
            </w:r>
            <w:r w:rsidR="0031218F">
              <w:rPr>
                <w:rStyle w:val="lev"/>
                <w:b w:val="0"/>
                <w:sz w:val="22"/>
                <w:szCs w:val="22"/>
              </w:rPr>
              <w:t>3</w:t>
            </w:r>
            <w:r>
              <w:rPr>
                <w:rStyle w:val="lev"/>
                <w:b w:val="0"/>
                <w:sz w:val="22"/>
                <w:szCs w:val="22"/>
              </w:rPr>
              <w:t xml:space="preserve"> </w:t>
            </w:r>
            <w:r w:rsidR="00466C24" w:rsidRPr="00BE6979">
              <w:rPr>
                <w:rStyle w:val="lev"/>
                <w:b w:val="0"/>
                <w:sz w:val="22"/>
                <w:szCs w:val="22"/>
              </w:rPr>
              <w:t>% vol</w:t>
            </w:r>
          </w:p>
        </w:tc>
      </w:tr>
      <w:tr w:rsidR="00466C24" w:rsidRPr="00E929E1" w:rsidTr="00982776">
        <w:trPr>
          <w:trHeight w:hRule="exact" w:val="567"/>
          <w:jc w:val="center"/>
        </w:trPr>
        <w:tc>
          <w:tcPr>
            <w:tcW w:w="2029" w:type="dxa"/>
            <w:vAlign w:val="center"/>
          </w:tcPr>
          <w:p w:rsidR="00466C24" w:rsidRDefault="00466C24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>Petit Verdot</w:t>
            </w:r>
          </w:p>
        </w:tc>
        <w:tc>
          <w:tcPr>
            <w:tcW w:w="1873" w:type="dxa"/>
            <w:vAlign w:val="center"/>
          </w:tcPr>
          <w:p w:rsidR="00466C24" w:rsidRPr="00BE6979" w:rsidRDefault="00466C24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 w:rsidRPr="00BE6979">
              <w:rPr>
                <w:rStyle w:val="lev"/>
                <w:b w:val="0"/>
                <w:sz w:val="22"/>
                <w:szCs w:val="22"/>
              </w:rPr>
              <w:t>5%</w:t>
            </w:r>
          </w:p>
        </w:tc>
        <w:tc>
          <w:tcPr>
            <w:tcW w:w="1611" w:type="dxa"/>
            <w:vAlign w:val="center"/>
          </w:tcPr>
          <w:p w:rsidR="00466C24" w:rsidRPr="007616DA" w:rsidRDefault="00B5796B" w:rsidP="00AC70D2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>0</w:t>
            </w:r>
            <w:r w:rsidR="00D15DCB">
              <w:rPr>
                <w:rStyle w:val="lev"/>
                <w:b w:val="0"/>
                <w:sz w:val="22"/>
                <w:szCs w:val="22"/>
              </w:rPr>
              <w:t>7</w:t>
            </w:r>
            <w:r>
              <w:rPr>
                <w:rStyle w:val="lev"/>
                <w:b w:val="0"/>
                <w:sz w:val="22"/>
                <w:szCs w:val="22"/>
              </w:rPr>
              <w:t>/10</w:t>
            </w:r>
          </w:p>
        </w:tc>
        <w:tc>
          <w:tcPr>
            <w:tcW w:w="1215" w:type="dxa"/>
            <w:vAlign w:val="center"/>
          </w:tcPr>
          <w:p w:rsidR="00466C24" w:rsidRPr="00BE6979" w:rsidRDefault="00DD598C" w:rsidP="00422423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>1</w:t>
            </w:r>
            <w:r w:rsidR="00AC70D2">
              <w:rPr>
                <w:rStyle w:val="lev"/>
                <w:b w:val="0"/>
                <w:sz w:val="22"/>
                <w:szCs w:val="22"/>
              </w:rPr>
              <w:t>0</w:t>
            </w:r>
            <w:r w:rsidR="00D15DCB">
              <w:rPr>
                <w:rStyle w:val="lev"/>
                <w:b w:val="0"/>
                <w:sz w:val="22"/>
                <w:szCs w:val="22"/>
              </w:rPr>
              <w:t>4</w:t>
            </w:r>
          </w:p>
        </w:tc>
        <w:tc>
          <w:tcPr>
            <w:tcW w:w="1651" w:type="dxa"/>
            <w:vAlign w:val="center"/>
          </w:tcPr>
          <w:p w:rsidR="00466C24" w:rsidRPr="00BE6979" w:rsidRDefault="00DD598C" w:rsidP="00AC70D2">
            <w:pPr>
              <w:spacing w:line="360" w:lineRule="auto"/>
              <w:jc w:val="center"/>
              <w:rPr>
                <w:rStyle w:val="lev"/>
                <w:b w:val="0"/>
                <w:sz w:val="22"/>
                <w:szCs w:val="22"/>
              </w:rPr>
            </w:pPr>
            <w:r>
              <w:rPr>
                <w:rStyle w:val="lev"/>
                <w:b w:val="0"/>
                <w:sz w:val="22"/>
                <w:szCs w:val="22"/>
              </w:rPr>
              <w:t>1</w:t>
            </w:r>
            <w:r w:rsidR="00D15DCB">
              <w:rPr>
                <w:rStyle w:val="lev"/>
                <w:b w:val="0"/>
                <w:sz w:val="22"/>
                <w:szCs w:val="22"/>
              </w:rPr>
              <w:t>3</w:t>
            </w:r>
            <w:r w:rsidR="006B0E5C">
              <w:rPr>
                <w:rStyle w:val="lev"/>
                <w:b w:val="0"/>
                <w:sz w:val="22"/>
                <w:szCs w:val="22"/>
              </w:rPr>
              <w:t xml:space="preserve"> </w:t>
            </w:r>
            <w:r w:rsidR="00466C24" w:rsidRPr="00BE6979">
              <w:rPr>
                <w:rStyle w:val="lev"/>
                <w:b w:val="0"/>
                <w:sz w:val="22"/>
                <w:szCs w:val="22"/>
              </w:rPr>
              <w:t>% vol</w:t>
            </w:r>
          </w:p>
        </w:tc>
      </w:tr>
    </w:tbl>
    <w:p w:rsidR="002F5040" w:rsidRPr="002F5040" w:rsidRDefault="00EA4758" w:rsidP="002F5040">
      <w:pPr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62230</wp:posOffset>
                </wp:positionV>
                <wp:extent cx="1276350" cy="3705225"/>
                <wp:effectExtent l="0" t="0" r="0" b="9525"/>
                <wp:wrapTight wrapText="bothSides">
                  <wp:wrapPolygon edited="0">
                    <wp:start x="0" y="0"/>
                    <wp:lineTo x="0" y="21544"/>
                    <wp:lineTo x="21278" y="21544"/>
                    <wp:lineTo x="21278" y="0"/>
                    <wp:lineTo x="0" y="0"/>
                  </wp:wrapPolygon>
                </wp:wrapTight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70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758" w:rsidRDefault="00EA4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.5pt;margin-top:4.9pt;width:100.5pt;height:291.75pt;z-index:-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" fillcolor="white [3201]" stroked="f" strokeweight=".5pt">
                <v:textbox>
                  <w:txbxContent>
                    <w:p w:rsidR="00EA4758" w:rsidRDefault="00EA4758"/>
                  </w:txbxContent>
                </v:textbox>
                <w10:wrap type="tight"/>
              </v:shape>
            </w:pict>
          </mc:Fallback>
        </mc:AlternateContent>
      </w:r>
    </w:p>
    <w:p w:rsidR="002F5040" w:rsidRPr="006B0E5C" w:rsidRDefault="00190560" w:rsidP="002F5040">
      <w:pPr>
        <w:ind w:left="2124" w:firstLine="708"/>
        <w:rPr>
          <w:rFonts w:ascii="Times New Roman" w:hAnsi="Times New Roman" w:cs="Times New Roman"/>
          <w:bCs/>
        </w:rPr>
      </w:pPr>
      <w:proofErr w:type="spellStart"/>
      <w:r>
        <w:rPr>
          <w:rStyle w:val="lev"/>
          <w:rFonts w:ascii="Times New Roman" w:hAnsi="Times New Roman" w:cs="Times New Roman"/>
          <w:color w:val="866A77"/>
        </w:rPr>
        <w:t>Yield</w:t>
      </w:r>
      <w:proofErr w:type="spellEnd"/>
      <w:r w:rsidR="002F5040" w:rsidRPr="00543C43">
        <w:rPr>
          <w:rStyle w:val="lev"/>
          <w:rFonts w:ascii="Times New Roman" w:hAnsi="Times New Roman" w:cs="Times New Roman"/>
          <w:color w:val="866A77"/>
        </w:rPr>
        <w:t> </w:t>
      </w:r>
      <w:r w:rsidR="002F5040" w:rsidRPr="00543C43">
        <w:rPr>
          <w:rStyle w:val="lev"/>
          <w:rFonts w:ascii="Times New Roman" w:hAnsi="Times New Roman" w:cs="Times New Roman"/>
          <w:b w:val="0"/>
          <w:color w:val="866A77"/>
        </w:rPr>
        <w:t>:</w:t>
      </w:r>
      <w:r w:rsidR="006A38DB">
        <w:rPr>
          <w:rStyle w:val="lev"/>
          <w:rFonts w:ascii="Times New Roman" w:hAnsi="Times New Roman" w:cs="Times New Roman"/>
          <w:b w:val="0"/>
        </w:rPr>
        <w:t xml:space="preserve"> </w:t>
      </w:r>
      <w:r w:rsidR="00B5796B">
        <w:rPr>
          <w:rStyle w:val="lev"/>
          <w:rFonts w:ascii="Times New Roman" w:hAnsi="Times New Roman" w:cs="Times New Roman"/>
        </w:rPr>
        <w:t>4</w:t>
      </w:r>
      <w:r w:rsidR="00D15DCB">
        <w:rPr>
          <w:rStyle w:val="lev"/>
          <w:rFonts w:ascii="Times New Roman" w:hAnsi="Times New Roman" w:cs="Times New Roman"/>
        </w:rPr>
        <w:t>8</w:t>
      </w:r>
      <w:r w:rsidR="006A38DB" w:rsidRPr="006B0E5C">
        <w:rPr>
          <w:rStyle w:val="lev"/>
          <w:rFonts w:ascii="Times New Roman" w:hAnsi="Times New Roman" w:cs="Times New Roman"/>
        </w:rPr>
        <w:t xml:space="preserve"> </w:t>
      </w:r>
      <w:r w:rsidR="002F5040" w:rsidRPr="006B0E5C">
        <w:rPr>
          <w:rStyle w:val="lev"/>
          <w:rFonts w:ascii="Times New Roman" w:hAnsi="Times New Roman" w:cs="Times New Roman"/>
        </w:rPr>
        <w:t>hl/ha </w:t>
      </w:r>
    </w:p>
    <w:p w:rsidR="004813A0" w:rsidRDefault="004813A0" w:rsidP="00A10B6F">
      <w:pPr>
        <w:rPr>
          <w:rStyle w:val="lev"/>
          <w:rFonts w:ascii="Times New Roman" w:hAnsi="Times New Roman" w:cs="Times New Roman"/>
          <w:color w:val="866A77"/>
          <w:lang w:val="en-US"/>
        </w:rPr>
      </w:pPr>
    </w:p>
    <w:p w:rsidR="002F5040" w:rsidRPr="00A10B8C" w:rsidRDefault="00A10B6F" w:rsidP="00A10B6F">
      <w:pPr>
        <w:rPr>
          <w:rStyle w:val="lev"/>
          <w:rFonts w:ascii="Times New Roman" w:hAnsi="Times New Roman" w:cs="Times New Roman"/>
          <w:color w:val="866A77"/>
          <w:u w:val="single"/>
          <w:lang w:val="en-US"/>
        </w:rPr>
      </w:pPr>
      <w:r w:rsidRPr="00A10B8C">
        <w:rPr>
          <w:rStyle w:val="lev"/>
          <w:rFonts w:ascii="Times New Roman" w:hAnsi="Times New Roman" w:cs="Times New Roman"/>
          <w:color w:val="866A77"/>
          <w:lang w:val="en-US"/>
        </w:rPr>
        <w:t xml:space="preserve">       </w:t>
      </w:r>
      <w:r w:rsidR="00A10B8C" w:rsidRPr="00A10B8C">
        <w:rPr>
          <w:rStyle w:val="lev"/>
          <w:rFonts w:ascii="Times New Roman" w:hAnsi="Times New Roman" w:cs="Times New Roman"/>
          <w:color w:val="866A77"/>
          <w:lang w:val="en-US"/>
        </w:rPr>
        <w:t xml:space="preserve">     </w:t>
      </w:r>
      <w:r w:rsidRPr="00A10B8C">
        <w:rPr>
          <w:rStyle w:val="lev"/>
          <w:rFonts w:ascii="Times New Roman" w:hAnsi="Times New Roman" w:cs="Times New Roman"/>
          <w:color w:val="866A77"/>
          <w:lang w:val="en-US"/>
        </w:rPr>
        <w:t xml:space="preserve"> </w:t>
      </w:r>
      <w:proofErr w:type="spellStart"/>
      <w:r w:rsidR="00A10B8C" w:rsidRPr="00A10B8C">
        <w:rPr>
          <w:rStyle w:val="lev"/>
          <w:rFonts w:ascii="Times New Roman" w:hAnsi="Times New Roman" w:cs="Times New Roman"/>
          <w:color w:val="866A77"/>
          <w:u w:val="single"/>
          <w:lang w:val="en-US"/>
        </w:rPr>
        <w:t>Viticultural</w:t>
      </w:r>
      <w:proofErr w:type="spellEnd"/>
      <w:r w:rsidR="00A10B8C" w:rsidRPr="00A10B8C">
        <w:rPr>
          <w:rStyle w:val="lev"/>
          <w:rFonts w:ascii="Times New Roman" w:hAnsi="Times New Roman" w:cs="Times New Roman"/>
          <w:color w:val="866A77"/>
          <w:u w:val="single"/>
          <w:lang w:val="en-US"/>
        </w:rPr>
        <w:t xml:space="preserve"> Methods and </w:t>
      </w:r>
      <w:proofErr w:type="spellStart"/>
      <w:r w:rsidR="00A10B8C" w:rsidRPr="00A10B8C">
        <w:rPr>
          <w:rStyle w:val="lev"/>
          <w:rFonts w:ascii="Times New Roman" w:hAnsi="Times New Roman" w:cs="Times New Roman"/>
          <w:color w:val="866A77"/>
          <w:u w:val="single"/>
          <w:lang w:val="en-US"/>
        </w:rPr>
        <w:t>vinification</w:t>
      </w:r>
      <w:proofErr w:type="spellEnd"/>
      <w:r w:rsidR="00A10B8C" w:rsidRPr="00A10B8C">
        <w:rPr>
          <w:rStyle w:val="lev"/>
          <w:rFonts w:ascii="Times New Roman" w:hAnsi="Times New Roman" w:cs="Times New Roman"/>
          <w:color w:val="866A77"/>
          <w:u w:val="single"/>
          <w:lang w:val="en-US"/>
        </w:rPr>
        <w:t xml:space="preserve"> for the vintage</w:t>
      </w:r>
      <w:r w:rsidR="002F5040" w:rsidRPr="00A10B8C">
        <w:rPr>
          <w:rStyle w:val="lev"/>
          <w:rFonts w:ascii="Times New Roman" w:hAnsi="Times New Roman" w:cs="Times New Roman"/>
          <w:color w:val="866A77"/>
          <w:u w:val="single"/>
          <w:lang w:val="en-US"/>
        </w:rPr>
        <w:t xml:space="preserve"> : </w:t>
      </w:r>
    </w:p>
    <w:p w:rsidR="00543C43" w:rsidRPr="00190560" w:rsidRDefault="00190560" w:rsidP="00543C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190560">
        <w:rPr>
          <w:rStyle w:val="lev"/>
          <w:rFonts w:ascii="Times New Roman" w:hAnsi="Times New Roman" w:cs="Times New Roman"/>
          <w:b w:val="0"/>
          <w:lang w:val="en-US"/>
        </w:rPr>
        <w:t>Elimination of lateral vine shoots</w:t>
      </w:r>
      <w:r w:rsidR="002F5040" w:rsidRPr="00190560">
        <w:rPr>
          <w:rStyle w:val="lev"/>
          <w:rFonts w:ascii="Times New Roman" w:hAnsi="Times New Roman" w:cs="Times New Roman"/>
          <w:b w:val="0"/>
          <w:lang w:val="en-US"/>
        </w:rPr>
        <w:t xml:space="preserve"> </w:t>
      </w:r>
    </w:p>
    <w:p w:rsidR="002F5040" w:rsidRPr="00190560" w:rsidRDefault="00190560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  <w:lang w:val="en-US"/>
        </w:rPr>
      </w:pPr>
      <w:r w:rsidRPr="00190560">
        <w:rPr>
          <w:rStyle w:val="lev"/>
          <w:rFonts w:ascii="Times New Roman" w:hAnsi="Times New Roman" w:cs="Times New Roman"/>
          <w:b w:val="0"/>
          <w:lang w:val="en-US"/>
        </w:rPr>
        <w:t>De-leafing on both sides : June </w:t>
      </w:r>
      <w:r>
        <w:rPr>
          <w:rStyle w:val="lev"/>
          <w:rFonts w:ascii="Times New Roman" w:hAnsi="Times New Roman" w:cs="Times New Roman"/>
          <w:b w:val="0"/>
          <w:lang w:val="en-US"/>
        </w:rPr>
        <w:t>/</w:t>
      </w:r>
      <w:r w:rsidRPr="00190560">
        <w:rPr>
          <w:rStyle w:val="lev"/>
          <w:rFonts w:ascii="Times New Roman" w:hAnsi="Times New Roman" w:cs="Times New Roman"/>
          <w:b w:val="0"/>
          <w:lang w:val="en-US"/>
        </w:rPr>
        <w:t>July</w:t>
      </w:r>
    </w:p>
    <w:p w:rsidR="002F5040" w:rsidRPr="00543C43" w:rsidRDefault="00190560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</w:rPr>
      </w:pPr>
      <w:proofErr w:type="spellStart"/>
      <w:r>
        <w:rPr>
          <w:rStyle w:val="lev"/>
          <w:rFonts w:ascii="Times New Roman" w:hAnsi="Times New Roman" w:cs="Times New Roman"/>
          <w:b w:val="0"/>
        </w:rPr>
        <w:t>Bunch</w:t>
      </w:r>
      <w:proofErr w:type="spellEnd"/>
      <w:r>
        <w:rPr>
          <w:rStyle w:val="lev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lev"/>
          <w:rFonts w:ascii="Times New Roman" w:hAnsi="Times New Roman" w:cs="Times New Roman"/>
          <w:b w:val="0"/>
        </w:rPr>
        <w:t>thinning</w:t>
      </w:r>
      <w:proofErr w:type="spellEnd"/>
      <w:r>
        <w:rPr>
          <w:rStyle w:val="lev"/>
          <w:rFonts w:ascii="Times New Roman" w:hAnsi="Times New Roman" w:cs="Times New Roman"/>
          <w:b w:val="0"/>
        </w:rPr>
        <w:t> : end of July</w:t>
      </w:r>
    </w:p>
    <w:p w:rsidR="00190560" w:rsidRPr="00190560" w:rsidRDefault="00190560" w:rsidP="0019056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  <w:lang w:val="en-US"/>
        </w:rPr>
      </w:pPr>
      <w:r w:rsidRPr="00190560">
        <w:rPr>
          <w:rStyle w:val="lev"/>
          <w:rFonts w:ascii="Times New Roman" w:hAnsi="Times New Roman" w:cs="Times New Roman"/>
          <w:b w:val="0"/>
          <w:lang w:val="en-US"/>
        </w:rPr>
        <w:t>Grapes are entirely hand-picked in ten-kilo crates</w:t>
      </w:r>
    </w:p>
    <w:p w:rsidR="002F5040" w:rsidRPr="00190560" w:rsidRDefault="00190560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  <w:lang w:val="en-US"/>
        </w:rPr>
      </w:pPr>
      <w:r w:rsidRPr="00190560">
        <w:rPr>
          <w:rStyle w:val="lev"/>
          <w:rFonts w:ascii="Times New Roman" w:hAnsi="Times New Roman" w:cs="Times New Roman"/>
          <w:b w:val="0"/>
          <w:lang w:val="en-US"/>
        </w:rPr>
        <w:t>Sorting before and after de-stemming</w:t>
      </w:r>
      <w:r>
        <w:rPr>
          <w:rStyle w:val="lev"/>
          <w:rFonts w:ascii="Times New Roman" w:hAnsi="Times New Roman" w:cs="Times New Roman"/>
          <w:b w:val="0"/>
          <w:lang w:val="en-US"/>
        </w:rPr>
        <w:t xml:space="preserve"> to obtain “zero defect”</w:t>
      </w:r>
    </w:p>
    <w:p w:rsidR="002F5040" w:rsidRPr="00190560" w:rsidRDefault="00190560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  <w:lang w:val="en-US"/>
        </w:rPr>
      </w:pPr>
      <w:r w:rsidRPr="00190560">
        <w:rPr>
          <w:rStyle w:val="lev"/>
          <w:rFonts w:ascii="Times New Roman" w:hAnsi="Times New Roman" w:cs="Times New Roman"/>
          <w:b w:val="0"/>
          <w:lang w:val="en-US"/>
        </w:rPr>
        <w:t xml:space="preserve">Light crushing of the grapes before </w:t>
      </w:r>
      <w:r>
        <w:rPr>
          <w:rStyle w:val="lev"/>
          <w:rFonts w:ascii="Times New Roman" w:hAnsi="Times New Roman" w:cs="Times New Roman"/>
          <w:b w:val="0"/>
          <w:lang w:val="en-US"/>
        </w:rPr>
        <w:t>going into vats</w:t>
      </w:r>
    </w:p>
    <w:p w:rsidR="002F5040" w:rsidRPr="00190560" w:rsidRDefault="00190560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  <w:lang w:val="en-US"/>
        </w:rPr>
      </w:pPr>
      <w:r w:rsidRPr="00190560">
        <w:rPr>
          <w:rStyle w:val="lev"/>
          <w:rFonts w:ascii="Times New Roman" w:hAnsi="Times New Roman" w:cs="Times New Roman"/>
          <w:b w:val="0"/>
          <w:lang w:val="en-US"/>
        </w:rPr>
        <w:t>Cold maceration for around 10 days at 8°C</w:t>
      </w:r>
    </w:p>
    <w:p w:rsidR="002F5040" w:rsidRPr="00190560" w:rsidRDefault="00190560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  <w:lang w:val="en-US"/>
        </w:rPr>
      </w:pPr>
      <w:r w:rsidRPr="00190560">
        <w:rPr>
          <w:rStyle w:val="lev"/>
          <w:rFonts w:ascii="Times New Roman" w:hAnsi="Times New Roman" w:cs="Times New Roman"/>
          <w:b w:val="0"/>
          <w:lang w:val="en-US"/>
        </w:rPr>
        <w:t>Alcoholic fermentation</w:t>
      </w:r>
      <w:r w:rsidR="00F81DB4" w:rsidRPr="00190560">
        <w:rPr>
          <w:rStyle w:val="lev"/>
          <w:rFonts w:ascii="Times New Roman" w:hAnsi="Times New Roman" w:cs="Times New Roman"/>
          <w:b w:val="0"/>
          <w:lang w:val="en-US"/>
        </w:rPr>
        <w:t xml:space="preserve"> : </w:t>
      </w:r>
      <w:r w:rsidRPr="00190560">
        <w:rPr>
          <w:rStyle w:val="lev"/>
          <w:rFonts w:ascii="Times New Roman" w:hAnsi="Times New Roman" w:cs="Times New Roman"/>
          <w:b w:val="0"/>
          <w:lang w:val="en-US"/>
        </w:rPr>
        <w:t>from</w:t>
      </w:r>
      <w:r>
        <w:rPr>
          <w:rStyle w:val="lev"/>
          <w:rFonts w:ascii="Times New Roman" w:hAnsi="Times New Roman" w:cs="Times New Roman"/>
          <w:b w:val="0"/>
          <w:lang w:val="en-US"/>
        </w:rPr>
        <w:t xml:space="preserve"> </w:t>
      </w:r>
      <w:r w:rsidR="00B5796B">
        <w:rPr>
          <w:rStyle w:val="lev"/>
          <w:rFonts w:ascii="Times New Roman" w:hAnsi="Times New Roman" w:cs="Times New Roman"/>
          <w:b w:val="0"/>
          <w:lang w:val="en-US"/>
        </w:rPr>
        <w:t xml:space="preserve">September </w:t>
      </w:r>
      <w:r w:rsidR="00D15DCB">
        <w:rPr>
          <w:rStyle w:val="lev"/>
          <w:rFonts w:ascii="Times New Roman" w:hAnsi="Times New Roman" w:cs="Times New Roman"/>
          <w:b w:val="0"/>
          <w:lang w:val="en-US"/>
        </w:rPr>
        <w:t>20</w:t>
      </w:r>
      <w:r w:rsidR="00B5796B">
        <w:rPr>
          <w:rStyle w:val="lev"/>
          <w:rFonts w:ascii="Times New Roman" w:hAnsi="Times New Roman" w:cs="Times New Roman"/>
          <w:b w:val="0"/>
          <w:lang w:val="en-US"/>
        </w:rPr>
        <w:t xml:space="preserve">th </w:t>
      </w:r>
      <w:r w:rsidRPr="00190560">
        <w:rPr>
          <w:rStyle w:val="lev"/>
          <w:rFonts w:ascii="Times New Roman" w:hAnsi="Times New Roman" w:cs="Times New Roman"/>
          <w:b w:val="0"/>
          <w:lang w:val="en-US"/>
        </w:rPr>
        <w:t>to</w:t>
      </w:r>
      <w:r>
        <w:rPr>
          <w:rStyle w:val="lev"/>
          <w:rFonts w:ascii="Times New Roman" w:hAnsi="Times New Roman" w:cs="Times New Roman"/>
          <w:b w:val="0"/>
          <w:lang w:val="en-US"/>
        </w:rPr>
        <w:t xml:space="preserve"> October </w:t>
      </w:r>
      <w:r w:rsidR="00B5796B">
        <w:rPr>
          <w:rStyle w:val="lev"/>
          <w:rFonts w:ascii="Times New Roman" w:hAnsi="Times New Roman" w:cs="Times New Roman"/>
          <w:b w:val="0"/>
          <w:lang w:val="en-US"/>
        </w:rPr>
        <w:t>3</w:t>
      </w:r>
      <w:r w:rsidR="00D15DCB">
        <w:rPr>
          <w:rStyle w:val="lev"/>
          <w:rFonts w:ascii="Times New Roman" w:hAnsi="Times New Roman" w:cs="Times New Roman"/>
          <w:b w:val="0"/>
          <w:lang w:val="en-US"/>
        </w:rPr>
        <w:t>0th</w:t>
      </w:r>
      <w:r>
        <w:rPr>
          <w:rStyle w:val="lev"/>
          <w:rFonts w:ascii="Times New Roman" w:hAnsi="Times New Roman" w:cs="Times New Roman"/>
          <w:b w:val="0"/>
          <w:lang w:val="en-US"/>
        </w:rPr>
        <w:t xml:space="preserve"> </w:t>
      </w:r>
    </w:p>
    <w:p w:rsidR="002F5040" w:rsidRPr="00190560" w:rsidRDefault="00190560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  <w:lang w:val="en-US"/>
        </w:rPr>
      </w:pPr>
      <w:r w:rsidRPr="00190560">
        <w:rPr>
          <w:rStyle w:val="lev"/>
          <w:rFonts w:ascii="Times New Roman" w:hAnsi="Times New Roman" w:cs="Times New Roman"/>
          <w:b w:val="0"/>
          <w:lang w:val="en-US"/>
        </w:rPr>
        <w:t xml:space="preserve">Traditional </w:t>
      </w:r>
      <w:proofErr w:type="spellStart"/>
      <w:r w:rsidRPr="00190560">
        <w:rPr>
          <w:rStyle w:val="lev"/>
          <w:rFonts w:ascii="Times New Roman" w:hAnsi="Times New Roman" w:cs="Times New Roman"/>
          <w:b w:val="0"/>
          <w:lang w:val="en-US"/>
        </w:rPr>
        <w:t>vinification</w:t>
      </w:r>
      <w:proofErr w:type="spellEnd"/>
      <w:r w:rsidRPr="00190560">
        <w:rPr>
          <w:rStyle w:val="lev"/>
          <w:rFonts w:ascii="Times New Roman" w:hAnsi="Times New Roman" w:cs="Times New Roman"/>
          <w:b w:val="0"/>
          <w:lang w:val="en-US"/>
        </w:rPr>
        <w:t xml:space="preserve"> with a daily gentle pumping over</w:t>
      </w:r>
    </w:p>
    <w:p w:rsidR="002F5040" w:rsidRPr="00543C43" w:rsidRDefault="00190560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</w:rPr>
      </w:pPr>
      <w:proofErr w:type="spellStart"/>
      <w:r>
        <w:rPr>
          <w:rStyle w:val="lev"/>
          <w:rFonts w:ascii="Times New Roman" w:hAnsi="Times New Roman" w:cs="Times New Roman"/>
          <w:b w:val="0"/>
        </w:rPr>
        <w:t>Vatting</w:t>
      </w:r>
      <w:proofErr w:type="spellEnd"/>
      <w:r>
        <w:rPr>
          <w:rStyle w:val="lev"/>
          <w:rFonts w:ascii="Times New Roman" w:hAnsi="Times New Roman" w:cs="Times New Roman"/>
          <w:b w:val="0"/>
        </w:rPr>
        <w:t xml:space="preserve"> duration</w:t>
      </w:r>
      <w:r w:rsidR="002F5040" w:rsidRPr="00543C43">
        <w:rPr>
          <w:rStyle w:val="lev"/>
          <w:rFonts w:ascii="Times New Roman" w:hAnsi="Times New Roman" w:cs="Times New Roman"/>
          <w:b w:val="0"/>
        </w:rPr>
        <w:t> : 3</w:t>
      </w:r>
      <w:r w:rsidR="00DD598C">
        <w:rPr>
          <w:rStyle w:val="lev"/>
          <w:rFonts w:ascii="Times New Roman" w:hAnsi="Times New Roman" w:cs="Times New Roman"/>
          <w:b w:val="0"/>
        </w:rPr>
        <w:t>0</w:t>
      </w:r>
      <w:r w:rsidR="002F5040" w:rsidRPr="00543C43">
        <w:rPr>
          <w:rStyle w:val="lev"/>
          <w:rFonts w:ascii="Times New Roman" w:hAnsi="Times New Roman" w:cs="Times New Roman"/>
          <w:b w:val="0"/>
        </w:rPr>
        <w:t xml:space="preserve"> </w:t>
      </w:r>
      <w:r>
        <w:rPr>
          <w:rStyle w:val="lev"/>
          <w:rFonts w:ascii="Times New Roman" w:hAnsi="Times New Roman" w:cs="Times New Roman"/>
          <w:b w:val="0"/>
        </w:rPr>
        <w:t>to</w:t>
      </w:r>
      <w:r w:rsidR="002F5040" w:rsidRPr="00543C43">
        <w:rPr>
          <w:rStyle w:val="lev"/>
          <w:rFonts w:ascii="Times New Roman" w:hAnsi="Times New Roman" w:cs="Times New Roman"/>
          <w:b w:val="0"/>
        </w:rPr>
        <w:t xml:space="preserve"> </w:t>
      </w:r>
      <w:r w:rsidR="006B0E5C">
        <w:rPr>
          <w:rStyle w:val="lev"/>
          <w:rFonts w:ascii="Times New Roman" w:hAnsi="Times New Roman" w:cs="Times New Roman"/>
          <w:b w:val="0"/>
        </w:rPr>
        <w:t>40</w:t>
      </w:r>
      <w:r w:rsidR="002F5040" w:rsidRPr="00543C43">
        <w:rPr>
          <w:rStyle w:val="lev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lev"/>
          <w:rFonts w:ascii="Times New Roman" w:hAnsi="Times New Roman" w:cs="Times New Roman"/>
          <w:b w:val="0"/>
        </w:rPr>
        <w:t>days</w:t>
      </w:r>
      <w:proofErr w:type="spellEnd"/>
    </w:p>
    <w:p w:rsidR="002F5040" w:rsidRPr="00190560" w:rsidRDefault="00190560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  <w:lang w:val="en-US"/>
        </w:rPr>
      </w:pPr>
      <w:r w:rsidRPr="00190560">
        <w:rPr>
          <w:rStyle w:val="lev"/>
          <w:rFonts w:ascii="Times New Roman" w:hAnsi="Times New Roman" w:cs="Times New Roman"/>
          <w:b w:val="0"/>
          <w:lang w:val="en-US"/>
        </w:rPr>
        <w:t>Running off</w:t>
      </w:r>
      <w:r w:rsidR="002F5040" w:rsidRPr="00190560">
        <w:rPr>
          <w:rStyle w:val="lev"/>
          <w:rFonts w:ascii="Times New Roman" w:hAnsi="Times New Roman" w:cs="Times New Roman"/>
          <w:b w:val="0"/>
          <w:lang w:val="en-US"/>
        </w:rPr>
        <w:t xml:space="preserve"> : </w:t>
      </w:r>
      <w:r w:rsidRPr="00190560">
        <w:rPr>
          <w:rStyle w:val="lev"/>
          <w:rFonts w:ascii="Times New Roman" w:hAnsi="Times New Roman" w:cs="Times New Roman"/>
          <w:b w:val="0"/>
          <w:lang w:val="en-US"/>
        </w:rPr>
        <w:t>from</w:t>
      </w:r>
      <w:r w:rsidR="00DD598C" w:rsidRPr="00190560">
        <w:rPr>
          <w:rStyle w:val="lev"/>
          <w:rFonts w:ascii="Times New Roman" w:hAnsi="Times New Roman" w:cs="Times New Roman"/>
          <w:b w:val="0"/>
          <w:lang w:val="en-US"/>
        </w:rPr>
        <w:t xml:space="preserve"> </w:t>
      </w:r>
      <w:r w:rsidR="00781B6D">
        <w:rPr>
          <w:rStyle w:val="lev"/>
          <w:rFonts w:ascii="Times New Roman" w:hAnsi="Times New Roman" w:cs="Times New Roman"/>
          <w:b w:val="0"/>
          <w:lang w:val="en-US"/>
        </w:rPr>
        <w:t xml:space="preserve">October </w:t>
      </w:r>
      <w:r w:rsidR="00B5796B">
        <w:rPr>
          <w:rStyle w:val="lev"/>
          <w:rFonts w:ascii="Times New Roman" w:hAnsi="Times New Roman" w:cs="Times New Roman"/>
          <w:b w:val="0"/>
          <w:lang w:val="en-US"/>
        </w:rPr>
        <w:t>1</w:t>
      </w:r>
      <w:r w:rsidR="00D15DCB">
        <w:rPr>
          <w:rStyle w:val="lev"/>
          <w:rFonts w:ascii="Times New Roman" w:hAnsi="Times New Roman" w:cs="Times New Roman"/>
          <w:b w:val="0"/>
          <w:lang w:val="en-US"/>
        </w:rPr>
        <w:t>5</w:t>
      </w:r>
      <w:r w:rsidR="00781B6D" w:rsidRPr="00781B6D">
        <w:rPr>
          <w:rStyle w:val="lev"/>
          <w:rFonts w:ascii="Times New Roman" w:hAnsi="Times New Roman" w:cs="Times New Roman"/>
          <w:b w:val="0"/>
          <w:vertAlign w:val="superscript"/>
          <w:lang w:val="en-US"/>
        </w:rPr>
        <w:t xml:space="preserve"> </w:t>
      </w:r>
      <w:proofErr w:type="spellStart"/>
      <w:r w:rsidR="00781B6D">
        <w:rPr>
          <w:rStyle w:val="lev"/>
          <w:rFonts w:ascii="Times New Roman" w:hAnsi="Times New Roman" w:cs="Times New Roman"/>
          <w:b w:val="0"/>
          <w:vertAlign w:val="superscript"/>
          <w:lang w:val="en-US"/>
        </w:rPr>
        <w:t>th</w:t>
      </w:r>
      <w:proofErr w:type="spellEnd"/>
      <w:r w:rsidR="006B0E5C" w:rsidRPr="00190560">
        <w:rPr>
          <w:rStyle w:val="lev"/>
          <w:rFonts w:ascii="Times New Roman" w:hAnsi="Times New Roman" w:cs="Times New Roman"/>
          <w:b w:val="0"/>
          <w:lang w:val="en-US"/>
        </w:rPr>
        <w:t xml:space="preserve"> </w:t>
      </w:r>
      <w:r w:rsidR="00781B6D">
        <w:rPr>
          <w:rStyle w:val="lev"/>
          <w:rFonts w:ascii="Times New Roman" w:hAnsi="Times New Roman" w:cs="Times New Roman"/>
          <w:b w:val="0"/>
          <w:lang w:val="en-US"/>
        </w:rPr>
        <w:t>to</w:t>
      </w:r>
      <w:r w:rsidR="006A38DB" w:rsidRPr="00190560">
        <w:rPr>
          <w:rStyle w:val="lev"/>
          <w:rFonts w:ascii="Times New Roman" w:hAnsi="Times New Roman" w:cs="Times New Roman"/>
          <w:b w:val="0"/>
          <w:lang w:val="en-US"/>
        </w:rPr>
        <w:t xml:space="preserve"> </w:t>
      </w:r>
      <w:r w:rsidR="00781B6D">
        <w:rPr>
          <w:rStyle w:val="lev"/>
          <w:rFonts w:ascii="Times New Roman" w:hAnsi="Times New Roman" w:cs="Times New Roman"/>
          <w:b w:val="0"/>
          <w:lang w:val="en-US"/>
        </w:rPr>
        <w:t xml:space="preserve">November </w:t>
      </w:r>
      <w:r w:rsidR="00B5796B">
        <w:rPr>
          <w:rStyle w:val="lev"/>
          <w:rFonts w:ascii="Times New Roman" w:hAnsi="Times New Roman" w:cs="Times New Roman"/>
          <w:b w:val="0"/>
          <w:lang w:val="en-US"/>
        </w:rPr>
        <w:t>2</w:t>
      </w:r>
      <w:r w:rsidR="00D15DCB">
        <w:rPr>
          <w:rStyle w:val="lev"/>
          <w:rFonts w:ascii="Times New Roman" w:hAnsi="Times New Roman" w:cs="Times New Roman"/>
          <w:b w:val="0"/>
          <w:lang w:val="en-US"/>
        </w:rPr>
        <w:t>5</w:t>
      </w:r>
      <w:r w:rsidR="00781B6D" w:rsidRPr="00781B6D">
        <w:rPr>
          <w:rStyle w:val="lev"/>
          <w:rFonts w:ascii="Times New Roman" w:hAnsi="Times New Roman" w:cs="Times New Roman"/>
          <w:b w:val="0"/>
          <w:vertAlign w:val="superscript"/>
          <w:lang w:val="en-US"/>
        </w:rPr>
        <w:t xml:space="preserve"> </w:t>
      </w:r>
      <w:proofErr w:type="spellStart"/>
      <w:r w:rsidR="00781B6D">
        <w:rPr>
          <w:rStyle w:val="lev"/>
          <w:rFonts w:ascii="Times New Roman" w:hAnsi="Times New Roman" w:cs="Times New Roman"/>
          <w:b w:val="0"/>
          <w:vertAlign w:val="superscript"/>
          <w:lang w:val="en-US"/>
        </w:rPr>
        <w:t>th</w:t>
      </w:r>
      <w:proofErr w:type="spellEnd"/>
    </w:p>
    <w:p w:rsidR="002F5040" w:rsidRPr="00781B6D" w:rsidRDefault="00781B6D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  <w:lang w:val="en-US"/>
        </w:rPr>
      </w:pPr>
      <w:r w:rsidRPr="00781B6D">
        <w:rPr>
          <w:rStyle w:val="lev"/>
          <w:rFonts w:ascii="Times New Roman" w:hAnsi="Times New Roman" w:cs="Times New Roman"/>
          <w:b w:val="0"/>
          <w:lang w:val="en-US"/>
        </w:rPr>
        <w:t>Malolactic fermentations in barrels</w:t>
      </w:r>
      <w:r w:rsidR="006A38DB" w:rsidRPr="00781B6D">
        <w:rPr>
          <w:rStyle w:val="lev"/>
          <w:rFonts w:ascii="Times New Roman" w:hAnsi="Times New Roman" w:cs="Times New Roman"/>
          <w:b w:val="0"/>
          <w:lang w:val="en-US"/>
        </w:rPr>
        <w:t xml:space="preserve"> : </w:t>
      </w:r>
      <w:r w:rsidRPr="00781B6D">
        <w:rPr>
          <w:rStyle w:val="lev"/>
          <w:rFonts w:ascii="Times New Roman" w:hAnsi="Times New Roman" w:cs="Times New Roman"/>
          <w:b w:val="0"/>
          <w:lang w:val="en-US"/>
        </w:rPr>
        <w:t xml:space="preserve">from </w:t>
      </w:r>
      <w:r w:rsidR="00B5796B">
        <w:rPr>
          <w:rStyle w:val="lev"/>
          <w:rFonts w:ascii="Times New Roman" w:hAnsi="Times New Roman" w:cs="Times New Roman"/>
          <w:b w:val="0"/>
          <w:lang w:val="en-US"/>
        </w:rPr>
        <w:t xml:space="preserve">October </w:t>
      </w:r>
      <w:r w:rsidR="00D15DCB">
        <w:rPr>
          <w:rStyle w:val="lev"/>
          <w:rFonts w:ascii="Times New Roman" w:hAnsi="Times New Roman" w:cs="Times New Roman"/>
          <w:b w:val="0"/>
          <w:lang w:val="en-US"/>
        </w:rPr>
        <w:t>25</w:t>
      </w:r>
      <w:r w:rsidR="00B5796B">
        <w:rPr>
          <w:rStyle w:val="lev"/>
          <w:rFonts w:ascii="Times New Roman" w:hAnsi="Times New Roman" w:cs="Times New Roman"/>
          <w:b w:val="0"/>
          <w:lang w:val="en-US"/>
        </w:rPr>
        <w:t>th</w:t>
      </w:r>
      <w:r w:rsidR="00AC70D2" w:rsidRPr="00781B6D">
        <w:rPr>
          <w:rStyle w:val="lev"/>
          <w:rFonts w:ascii="Times New Roman" w:hAnsi="Times New Roman" w:cs="Times New Roman"/>
          <w:b w:val="0"/>
          <w:lang w:val="en-US"/>
        </w:rPr>
        <w:t xml:space="preserve"> </w:t>
      </w:r>
      <w:r w:rsidRPr="00781B6D">
        <w:rPr>
          <w:rStyle w:val="lev"/>
          <w:rFonts w:ascii="Times New Roman" w:hAnsi="Times New Roman" w:cs="Times New Roman"/>
          <w:b w:val="0"/>
          <w:lang w:val="en-US"/>
        </w:rPr>
        <w:t>to</w:t>
      </w:r>
      <w:r w:rsidR="00AC70D2" w:rsidRPr="00781B6D">
        <w:rPr>
          <w:rStyle w:val="lev"/>
          <w:rFonts w:ascii="Times New Roman" w:hAnsi="Times New Roman" w:cs="Times New Roman"/>
          <w:b w:val="0"/>
          <w:lang w:val="en-US"/>
        </w:rPr>
        <w:t xml:space="preserve"> </w:t>
      </w:r>
      <w:r>
        <w:rPr>
          <w:rStyle w:val="lev"/>
          <w:rFonts w:ascii="Times New Roman" w:hAnsi="Times New Roman" w:cs="Times New Roman"/>
          <w:b w:val="0"/>
          <w:lang w:val="en-US"/>
        </w:rPr>
        <w:t xml:space="preserve">December </w:t>
      </w:r>
      <w:r w:rsidR="00D15DCB">
        <w:rPr>
          <w:rStyle w:val="lev"/>
          <w:rFonts w:ascii="Times New Roman" w:hAnsi="Times New Roman" w:cs="Times New Roman"/>
          <w:b w:val="0"/>
          <w:lang w:val="en-US"/>
        </w:rPr>
        <w:t>19</w:t>
      </w:r>
      <w:r w:rsidRPr="00781B6D">
        <w:rPr>
          <w:rStyle w:val="lev"/>
          <w:rFonts w:ascii="Times New Roman" w:hAnsi="Times New Roman" w:cs="Times New Roman"/>
          <w:b w:val="0"/>
          <w:vertAlign w:val="superscript"/>
          <w:lang w:val="en-US"/>
        </w:rPr>
        <w:t xml:space="preserve"> </w:t>
      </w:r>
      <w:proofErr w:type="spellStart"/>
      <w:r>
        <w:rPr>
          <w:rStyle w:val="lev"/>
          <w:rFonts w:ascii="Times New Roman" w:hAnsi="Times New Roman" w:cs="Times New Roman"/>
          <w:b w:val="0"/>
          <w:vertAlign w:val="superscript"/>
          <w:lang w:val="en-US"/>
        </w:rPr>
        <w:t>th</w:t>
      </w:r>
      <w:r w:rsidR="002F5040" w:rsidRPr="00781B6D">
        <w:rPr>
          <w:rStyle w:val="lev"/>
          <w:rFonts w:ascii="Times New Roman" w:hAnsi="Times New Roman" w:cs="Times New Roman"/>
          <w:b w:val="0"/>
          <w:lang w:val="en-US"/>
        </w:rPr>
        <w:t>.</w:t>
      </w:r>
      <w:proofErr w:type="spellEnd"/>
    </w:p>
    <w:p w:rsidR="002F5040" w:rsidRPr="00781B6D" w:rsidRDefault="00781B6D" w:rsidP="002F5040">
      <w:pPr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  <w:lang w:val="en-US"/>
        </w:rPr>
      </w:pPr>
      <w:r w:rsidRPr="00781B6D">
        <w:rPr>
          <w:rStyle w:val="lev"/>
          <w:rFonts w:ascii="Times New Roman" w:hAnsi="Times New Roman" w:cs="Times New Roman"/>
          <w:b w:val="0"/>
          <w:lang w:val="en-US"/>
        </w:rPr>
        <w:t xml:space="preserve">Stirring on the lees for four months with the </w:t>
      </w:r>
      <w:proofErr w:type="spellStart"/>
      <w:r w:rsidRPr="00781B6D">
        <w:rPr>
          <w:rStyle w:val="lev"/>
          <w:rFonts w:ascii="Times New Roman" w:hAnsi="Times New Roman" w:cs="Times New Roman"/>
          <w:b w:val="0"/>
          <w:lang w:val="en-US"/>
        </w:rPr>
        <w:t>Oxoline</w:t>
      </w:r>
      <w:proofErr w:type="spellEnd"/>
      <w:r w:rsidRPr="00781B6D">
        <w:rPr>
          <w:rStyle w:val="lev"/>
          <w:rFonts w:ascii="Times New Roman" w:hAnsi="Times New Roman" w:cs="Times New Roman"/>
          <w:b w:val="0"/>
          <w:lang w:val="en-US"/>
        </w:rPr>
        <w:t xml:space="preserve"> rack system </w:t>
      </w:r>
    </w:p>
    <w:p w:rsidR="00781B6D" w:rsidRPr="009B5638" w:rsidRDefault="00781B6D" w:rsidP="00781B6D">
      <w:pPr>
        <w:pStyle w:val="Paragraphedeliste"/>
        <w:numPr>
          <w:ilvl w:val="0"/>
          <w:numId w:val="1"/>
        </w:numPr>
        <w:spacing w:after="0" w:line="240" w:lineRule="auto"/>
        <w:rPr>
          <w:rStyle w:val="lev"/>
          <w:rFonts w:ascii="Times New Roman" w:hAnsi="Times New Roman" w:cs="Times New Roman"/>
          <w:b w:val="0"/>
          <w:lang w:val="en-US"/>
        </w:rPr>
      </w:pPr>
      <w:r w:rsidRPr="009B5638">
        <w:rPr>
          <w:rStyle w:val="lev"/>
          <w:rFonts w:ascii="Times New Roman" w:hAnsi="Times New Roman" w:cs="Times New Roman"/>
          <w:b w:val="0"/>
          <w:lang w:val="en-US"/>
        </w:rPr>
        <w:t>1</w:t>
      </w:r>
      <w:r w:rsidRPr="009B5638">
        <w:rPr>
          <w:rStyle w:val="lev"/>
          <w:rFonts w:ascii="Times New Roman" w:hAnsi="Times New Roman" w:cs="Times New Roman"/>
          <w:b w:val="0"/>
          <w:vertAlign w:val="superscript"/>
          <w:lang w:val="en-US"/>
        </w:rPr>
        <w:t>st</w:t>
      </w:r>
      <w:r w:rsidRPr="009B5638">
        <w:rPr>
          <w:rStyle w:val="lev"/>
          <w:rFonts w:ascii="Times New Roman" w:hAnsi="Times New Roman" w:cs="Times New Roman"/>
          <w:b w:val="0"/>
          <w:lang w:val="en-US"/>
        </w:rPr>
        <w:t xml:space="preserve"> racking planned in A</w:t>
      </w:r>
      <w:r>
        <w:rPr>
          <w:rStyle w:val="lev"/>
          <w:rFonts w:ascii="Times New Roman" w:hAnsi="Times New Roman" w:cs="Times New Roman"/>
          <w:b w:val="0"/>
          <w:lang w:val="en-US"/>
        </w:rPr>
        <w:t>p</w:t>
      </w:r>
      <w:r w:rsidRPr="009B5638">
        <w:rPr>
          <w:rStyle w:val="lev"/>
          <w:rFonts w:ascii="Times New Roman" w:hAnsi="Times New Roman" w:cs="Times New Roman"/>
          <w:b w:val="0"/>
          <w:lang w:val="en-US"/>
        </w:rPr>
        <w:t>ril</w:t>
      </w:r>
    </w:p>
    <w:p w:rsidR="002F5040" w:rsidRPr="00781B6D" w:rsidRDefault="002F5040" w:rsidP="00781B6D">
      <w:pPr>
        <w:spacing w:after="0" w:line="240" w:lineRule="auto"/>
        <w:rPr>
          <w:rStyle w:val="lev"/>
          <w:rFonts w:ascii="Times New Roman" w:hAnsi="Times New Roman" w:cs="Times New Roman"/>
          <w:b w:val="0"/>
          <w:lang w:val="en-US"/>
        </w:rPr>
      </w:pPr>
    </w:p>
    <w:p w:rsidR="00A33E90" w:rsidRPr="00781B6D" w:rsidRDefault="00A33E90" w:rsidP="00A33E90">
      <w:pPr>
        <w:pStyle w:val="Pieddepage"/>
        <w:rPr>
          <w:b/>
          <w:sz w:val="22"/>
          <w:szCs w:val="22"/>
          <w:lang w:val="en-US"/>
        </w:rPr>
      </w:pPr>
    </w:p>
    <w:p w:rsidR="00C24699" w:rsidRPr="00781B6D" w:rsidRDefault="00C24699" w:rsidP="002F5040">
      <w:pPr>
        <w:pStyle w:val="Pieddepage"/>
        <w:jc w:val="center"/>
        <w:rPr>
          <w:b/>
          <w:sz w:val="22"/>
          <w:szCs w:val="22"/>
          <w:lang w:val="en-US"/>
        </w:rPr>
      </w:pPr>
    </w:p>
    <w:p w:rsidR="00A61347" w:rsidRPr="00781B6D" w:rsidRDefault="00A61347" w:rsidP="002F5040">
      <w:pPr>
        <w:pStyle w:val="Pieddepage"/>
        <w:jc w:val="center"/>
        <w:rPr>
          <w:b/>
          <w:sz w:val="22"/>
          <w:szCs w:val="22"/>
          <w:lang w:val="en-US"/>
        </w:rPr>
      </w:pPr>
    </w:p>
    <w:p w:rsidR="00A61347" w:rsidRDefault="00A61347" w:rsidP="00A61347">
      <w:pPr>
        <w:pStyle w:val="Pieddepage"/>
        <w:rPr>
          <w:b/>
          <w:sz w:val="22"/>
          <w:szCs w:val="22"/>
        </w:rPr>
      </w:pPr>
      <w:bookmarkStart w:id="0" w:name="_GoBack"/>
      <w:bookmarkEnd w:id="0"/>
    </w:p>
    <w:p w:rsidR="00A61347" w:rsidRDefault="00A61347" w:rsidP="002F5040">
      <w:pPr>
        <w:pStyle w:val="Pieddepage"/>
        <w:jc w:val="center"/>
        <w:rPr>
          <w:sz w:val="12"/>
          <w:szCs w:val="12"/>
        </w:rPr>
      </w:pPr>
    </w:p>
    <w:p w:rsidR="00104825" w:rsidRPr="002B2D3C" w:rsidRDefault="00104825" w:rsidP="002F5040">
      <w:pPr>
        <w:pStyle w:val="Pieddepage"/>
        <w:jc w:val="center"/>
        <w:rPr>
          <w:sz w:val="12"/>
          <w:szCs w:val="12"/>
        </w:rPr>
      </w:pPr>
    </w:p>
    <w:p w:rsidR="002D10B9" w:rsidRPr="002D10B9" w:rsidRDefault="002D10B9" w:rsidP="002F5040">
      <w:pPr>
        <w:pStyle w:val="Pieddepage"/>
        <w:jc w:val="center"/>
        <w:rPr>
          <w:sz w:val="12"/>
          <w:szCs w:val="12"/>
        </w:rPr>
      </w:pPr>
      <w:r>
        <w:rPr>
          <w:sz w:val="16"/>
        </w:rPr>
        <w:tab/>
      </w:r>
    </w:p>
    <w:p w:rsidR="002F5040" w:rsidRDefault="006870BE" w:rsidP="002F5040">
      <w:pPr>
        <w:pStyle w:val="Pieddepage"/>
        <w:jc w:val="center"/>
        <w:rPr>
          <w:rFonts w:ascii="French Script MT" w:hAnsi="French Script MT"/>
          <w:sz w:val="24"/>
        </w:rPr>
      </w:pPr>
      <w:r>
        <w:rPr>
          <w:sz w:val="16"/>
        </w:rPr>
        <w:t>CHATEAU LASCOMBES</w:t>
      </w:r>
      <w:r w:rsidR="002F5040">
        <w:rPr>
          <w:sz w:val="16"/>
        </w:rPr>
        <w:t xml:space="preserve"> –</w:t>
      </w:r>
      <w:r w:rsidR="00B0685D">
        <w:rPr>
          <w:sz w:val="16"/>
        </w:rPr>
        <w:t xml:space="preserve"> </w:t>
      </w:r>
      <w:r w:rsidR="002F5040">
        <w:rPr>
          <w:rFonts w:ascii="French Script MT" w:hAnsi="French Script MT"/>
          <w:sz w:val="24"/>
        </w:rPr>
        <w:t xml:space="preserve">1, cours de Verdun - 33460 Margaux – France </w:t>
      </w:r>
    </w:p>
    <w:p w:rsidR="00292458" w:rsidRPr="00560444" w:rsidRDefault="002F5040" w:rsidP="00560444">
      <w:pPr>
        <w:pStyle w:val="Pieddepage"/>
        <w:jc w:val="center"/>
        <w:rPr>
          <w:rFonts w:ascii="French Script MT" w:hAnsi="French Script MT"/>
          <w:sz w:val="24"/>
        </w:rPr>
      </w:pPr>
      <w:r>
        <w:rPr>
          <w:rFonts w:ascii="French Script MT" w:hAnsi="French Script MT"/>
          <w:sz w:val="24"/>
        </w:rPr>
        <w:t>Tél. 05.57.88.70.66 – Fax : 05.57.88.72.17</w:t>
      </w:r>
      <w:r w:rsidR="002D10B9">
        <w:rPr>
          <w:rFonts w:ascii="French Script MT" w:hAnsi="French Script MT"/>
          <w:sz w:val="24"/>
        </w:rPr>
        <w:t xml:space="preserve"> </w:t>
      </w:r>
      <w:r w:rsidR="000B5C5C">
        <w:t>Email</w:t>
      </w:r>
      <w:r w:rsidR="00EA4758">
        <w:t> : contact@chateau-lascombes.fr</w:t>
      </w:r>
    </w:p>
    <w:sectPr w:rsidR="00292458" w:rsidRPr="00560444" w:rsidSect="00560444">
      <w:pgSz w:w="11906" w:h="16838"/>
      <w:pgMar w:top="720" w:right="720" w:bottom="720" w:left="720" w:header="708" w:footer="708" w:gutter="0"/>
      <w:pgBorders w:display="firstPage" w:offsetFrom="page">
        <w:top w:val="thickThinLargeGap" w:sz="24" w:space="24" w:color="866A77"/>
        <w:left w:val="thickThinLargeGap" w:sz="24" w:space="24" w:color="866A77"/>
        <w:bottom w:val="thinThickLargeGap" w:sz="24" w:space="24" w:color="866A77"/>
        <w:right w:val="thinThickLargeGap" w:sz="24" w:space="24" w:color="866A7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444" w:rsidRDefault="00560444" w:rsidP="00560444">
      <w:pPr>
        <w:spacing w:after="0" w:line="240" w:lineRule="auto"/>
      </w:pPr>
      <w:r>
        <w:separator/>
      </w:r>
    </w:p>
  </w:endnote>
  <w:endnote w:type="continuationSeparator" w:id="0">
    <w:p w:rsidR="00560444" w:rsidRDefault="00560444" w:rsidP="0056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444" w:rsidRDefault="00560444" w:rsidP="00560444">
      <w:pPr>
        <w:spacing w:after="0" w:line="240" w:lineRule="auto"/>
      </w:pPr>
      <w:r>
        <w:separator/>
      </w:r>
    </w:p>
  </w:footnote>
  <w:footnote w:type="continuationSeparator" w:id="0">
    <w:p w:rsidR="00560444" w:rsidRDefault="00560444" w:rsidP="00560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C7F3C"/>
    <w:multiLevelType w:val="multilevel"/>
    <w:tmpl w:val="CBFAD928"/>
    <w:lvl w:ilvl="0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8A"/>
    <w:rsid w:val="000444DF"/>
    <w:rsid w:val="000A7E59"/>
    <w:rsid w:val="000B5C5C"/>
    <w:rsid w:val="000E0A17"/>
    <w:rsid w:val="00104825"/>
    <w:rsid w:val="00126FBD"/>
    <w:rsid w:val="001356A5"/>
    <w:rsid w:val="00167DE3"/>
    <w:rsid w:val="00190560"/>
    <w:rsid w:val="002344A6"/>
    <w:rsid w:val="002A48BE"/>
    <w:rsid w:val="002B2D3C"/>
    <w:rsid w:val="002D10B9"/>
    <w:rsid w:val="002F5040"/>
    <w:rsid w:val="0031218F"/>
    <w:rsid w:val="0034223D"/>
    <w:rsid w:val="003F3415"/>
    <w:rsid w:val="004656A1"/>
    <w:rsid w:val="00466C24"/>
    <w:rsid w:val="004813A0"/>
    <w:rsid w:val="00513597"/>
    <w:rsid w:val="00543C43"/>
    <w:rsid w:val="00560444"/>
    <w:rsid w:val="00573DDD"/>
    <w:rsid w:val="005C0D2A"/>
    <w:rsid w:val="0065176C"/>
    <w:rsid w:val="006625F4"/>
    <w:rsid w:val="006870BE"/>
    <w:rsid w:val="006A38DB"/>
    <w:rsid w:val="006B0E5C"/>
    <w:rsid w:val="006B6851"/>
    <w:rsid w:val="00717E87"/>
    <w:rsid w:val="00781B6D"/>
    <w:rsid w:val="007900B1"/>
    <w:rsid w:val="00870E7E"/>
    <w:rsid w:val="00905339"/>
    <w:rsid w:val="00982776"/>
    <w:rsid w:val="009A09E4"/>
    <w:rsid w:val="009C0B43"/>
    <w:rsid w:val="009E5248"/>
    <w:rsid w:val="00A10B6F"/>
    <w:rsid w:val="00A10B8C"/>
    <w:rsid w:val="00A33D3B"/>
    <w:rsid w:val="00A33E90"/>
    <w:rsid w:val="00A61347"/>
    <w:rsid w:val="00AA5371"/>
    <w:rsid w:val="00AC70D2"/>
    <w:rsid w:val="00B0685D"/>
    <w:rsid w:val="00B5796B"/>
    <w:rsid w:val="00BE6979"/>
    <w:rsid w:val="00C24699"/>
    <w:rsid w:val="00C304DD"/>
    <w:rsid w:val="00CC0819"/>
    <w:rsid w:val="00CC216D"/>
    <w:rsid w:val="00D15DCB"/>
    <w:rsid w:val="00DD598C"/>
    <w:rsid w:val="00DD78C4"/>
    <w:rsid w:val="00EA4758"/>
    <w:rsid w:val="00EB040C"/>
    <w:rsid w:val="00EB558A"/>
    <w:rsid w:val="00F7662C"/>
    <w:rsid w:val="00F81DB4"/>
    <w:rsid w:val="00F9207E"/>
    <w:rsid w:val="00FF0870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7A8AEA"/>
  <w15:chartTrackingRefBased/>
  <w15:docId w15:val="{81DBA933-27BD-46FA-AE7D-D5874A67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2F5040"/>
    <w:rPr>
      <w:b/>
      <w:bCs/>
    </w:rPr>
  </w:style>
  <w:style w:type="paragraph" w:styleId="Titre">
    <w:name w:val="Title"/>
    <w:basedOn w:val="Normal"/>
    <w:link w:val="TitreCar"/>
    <w:qFormat/>
    <w:rsid w:val="002F5040"/>
    <w:pPr>
      <w:spacing w:after="0" w:line="240" w:lineRule="auto"/>
      <w:jc w:val="center"/>
    </w:pPr>
    <w:rPr>
      <w:rFonts w:ascii="Arial" w:eastAsia="Times New Roman" w:hAnsi="Arial" w:cs="Times New Roman"/>
      <w:color w:val="800080"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2F5040"/>
    <w:rPr>
      <w:rFonts w:ascii="Arial" w:eastAsia="Times New Roman" w:hAnsi="Arial" w:cs="Times New Roman"/>
      <w:color w:val="800080"/>
      <w:sz w:val="28"/>
      <w:szCs w:val="20"/>
      <w:lang w:eastAsia="fr-FR"/>
    </w:rPr>
  </w:style>
  <w:style w:type="paragraph" w:styleId="Pieddepage">
    <w:name w:val="footer"/>
    <w:basedOn w:val="Normal"/>
    <w:link w:val="PieddepageCar"/>
    <w:rsid w:val="002F50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PieddepageCar">
    <w:name w:val="Pied de page Car"/>
    <w:basedOn w:val="Policepardfaut"/>
    <w:link w:val="Pieddepage"/>
    <w:rsid w:val="002F5040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Grilledutableau">
    <w:name w:val="Table Grid"/>
    <w:basedOn w:val="TableauNormal"/>
    <w:rsid w:val="002F5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43C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0B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60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0444"/>
  </w:style>
  <w:style w:type="character" w:styleId="Accentuation">
    <w:name w:val="Emphasis"/>
    <w:basedOn w:val="Policepardfaut"/>
    <w:uiPriority w:val="20"/>
    <w:qFormat/>
    <w:rsid w:val="00781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adre">
  <a:themeElements>
    <a:clrScheme name="Cadre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Cadre">
      <a:maj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ad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B9016-3040-4BAA-9EFD-7DAC351C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  lascombes</dc:creator>
  <cp:keywords/>
  <dc:description/>
  <cp:lastModifiedBy>Karine Barbier</cp:lastModifiedBy>
  <cp:revision>2</cp:revision>
  <cp:lastPrinted>2019-03-22T08:59:00Z</cp:lastPrinted>
  <dcterms:created xsi:type="dcterms:W3CDTF">2020-06-02T12:35:00Z</dcterms:created>
  <dcterms:modified xsi:type="dcterms:W3CDTF">2020-06-02T12:35:00Z</dcterms:modified>
</cp:coreProperties>
</file>